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112" w14:textId="77777777" w:rsidR="00E567B5" w:rsidRDefault="00E567B5" w:rsidP="00431BE1">
      <w:pPr>
        <w:rPr>
          <w:rFonts w:asciiTheme="minorHAnsi" w:hAnsiTheme="minorHAnsi" w:cstheme="minorHAnsi"/>
          <w:bCs/>
          <w:lang w:val="en-GB"/>
        </w:rPr>
      </w:pPr>
    </w:p>
    <w:p w14:paraId="30206152" w14:textId="2C8BB6C7" w:rsidR="00A002E9" w:rsidRPr="007A0BDA" w:rsidRDefault="00186AE6" w:rsidP="00431BE1">
      <w:pPr>
        <w:rPr>
          <w:rFonts w:asciiTheme="minorHAnsi" w:hAnsiTheme="minorHAnsi" w:cstheme="minorHAnsi"/>
          <w:bCs/>
          <w:lang w:val="en-GB"/>
        </w:rPr>
      </w:pPr>
      <w:r w:rsidRPr="007A0BDA">
        <w:rPr>
          <w:rFonts w:asciiTheme="minorHAnsi" w:hAnsiTheme="minorHAnsi" w:cstheme="minorHAnsi"/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7A0BDA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32D5FE" w14:textId="3498EF54" w:rsidR="00A37D6C" w:rsidRPr="007A0BDA" w:rsidRDefault="00F9419F" w:rsidP="00F9419F">
      <w:pPr>
        <w:tabs>
          <w:tab w:val="left" w:pos="148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73DE3B92" w14:textId="77777777" w:rsidR="00A37D6C" w:rsidRPr="007A0BDA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4261FA" w14:textId="07824CFC" w:rsidR="007511FB" w:rsidRPr="007A0BDA" w:rsidRDefault="0020673F" w:rsidP="00431BE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sz w:val="22"/>
          <w:szCs w:val="22"/>
          <w:lang w:val="en-GB"/>
        </w:rPr>
        <w:t>10</w:t>
      </w:r>
      <w:r w:rsidR="00EE460F" w:rsidRPr="007A0BDA">
        <w:rPr>
          <w:rFonts w:asciiTheme="minorHAnsi" w:hAnsiTheme="minorHAnsi" w:cstheme="minorHAnsi"/>
          <w:sz w:val="22"/>
          <w:szCs w:val="22"/>
          <w:lang w:val="en-GB"/>
        </w:rPr>
        <w:t xml:space="preserve">th </w:t>
      </w:r>
      <w:r w:rsidRPr="007A0BDA">
        <w:rPr>
          <w:rFonts w:asciiTheme="minorHAnsi" w:hAnsiTheme="minorHAnsi" w:cstheme="minorHAnsi"/>
          <w:sz w:val="22"/>
          <w:szCs w:val="22"/>
          <w:lang w:val="en-GB"/>
        </w:rPr>
        <w:t xml:space="preserve">March </w:t>
      </w:r>
      <w:r w:rsidR="00CA67C6" w:rsidRPr="007A0BDA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22373C" w:rsidRPr="007A0BDA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EE460F" w:rsidRPr="007A0BDA">
        <w:rPr>
          <w:rFonts w:asciiTheme="minorHAnsi" w:hAnsiTheme="minorHAnsi" w:cstheme="minorHAnsi"/>
          <w:sz w:val="22"/>
          <w:szCs w:val="22"/>
          <w:lang w:val="en-GB"/>
        </w:rPr>
        <w:t>2</w:t>
      </w:r>
    </w:p>
    <w:p w14:paraId="3EB58FD5" w14:textId="77777777" w:rsidR="00C050A7" w:rsidRPr="007A0BDA" w:rsidRDefault="00C050A7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565BBA51" w14:textId="77777777" w:rsidR="004D5D31" w:rsidRPr="007A0BDA" w:rsidRDefault="00BE52F1" w:rsidP="00431BE1">
      <w:pPr>
        <w:jc w:val="center"/>
        <w:rPr>
          <w:rFonts w:asciiTheme="minorHAnsi" w:hAnsiTheme="minorHAnsi" w:cstheme="minorHAnsi"/>
          <w:b/>
          <w:lang w:val="en-GB"/>
        </w:rPr>
      </w:pPr>
      <w:r w:rsidRPr="007A0BDA">
        <w:rPr>
          <w:rFonts w:asciiTheme="minorHAnsi" w:hAnsiTheme="minorHAnsi" w:cstheme="minorHAnsi"/>
          <w:b/>
          <w:lang w:val="en-GB"/>
        </w:rPr>
        <w:t>PRESS RELEASE</w:t>
      </w:r>
    </w:p>
    <w:p w14:paraId="727BB71A" w14:textId="0F2C4334" w:rsidR="00E258F6" w:rsidRPr="007A0BDA" w:rsidRDefault="00E258F6" w:rsidP="002B1A31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121BCFBC" w14:textId="1B15C62C" w:rsidR="004B5E75" w:rsidRPr="007A0BDA" w:rsidRDefault="0020673F" w:rsidP="00C51856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7A0BDA">
        <w:rPr>
          <w:rFonts w:ascii="Calibri" w:hAnsi="Calibri" w:cs="Calibri"/>
          <w:b/>
          <w:bCs/>
          <w:sz w:val="32"/>
          <w:szCs w:val="32"/>
          <w:lang w:val="en-GB"/>
        </w:rPr>
        <w:t xml:space="preserve">Arla Foods Ingredients </w:t>
      </w:r>
      <w:r w:rsidR="00370CCF" w:rsidRPr="007A0BDA">
        <w:rPr>
          <w:rFonts w:ascii="Calibri" w:hAnsi="Calibri" w:cs="Calibri"/>
          <w:b/>
          <w:bCs/>
          <w:sz w:val="32"/>
          <w:szCs w:val="32"/>
          <w:lang w:val="en-GB"/>
        </w:rPr>
        <w:t xml:space="preserve">expands its organic </w:t>
      </w:r>
      <w:r w:rsidR="00D041A1" w:rsidRPr="007A0BDA">
        <w:rPr>
          <w:rFonts w:ascii="Calibri" w:hAnsi="Calibri" w:cs="Calibri"/>
          <w:b/>
          <w:bCs/>
          <w:sz w:val="32"/>
          <w:szCs w:val="32"/>
          <w:lang w:val="en-GB"/>
        </w:rPr>
        <w:t>offering</w:t>
      </w:r>
    </w:p>
    <w:p w14:paraId="21814C13" w14:textId="77777777" w:rsidR="00C51856" w:rsidRPr="007A0BDA" w:rsidRDefault="00C51856" w:rsidP="0020673F">
      <w:pPr>
        <w:rPr>
          <w:rFonts w:ascii="Calibri" w:hAnsi="Calibri" w:cs="Calibri"/>
          <w:sz w:val="22"/>
          <w:szCs w:val="22"/>
          <w:lang w:val="en-GB"/>
        </w:rPr>
      </w:pPr>
    </w:p>
    <w:p w14:paraId="7EE40DD6" w14:textId="0D6F2BDE" w:rsidR="00C51856" w:rsidRPr="007A0BDA" w:rsidRDefault="0020673F" w:rsidP="0020673F">
      <w:pPr>
        <w:rPr>
          <w:rFonts w:ascii="Calibri" w:hAnsi="Calibri" w:cs="Calibri"/>
          <w:sz w:val="22"/>
          <w:szCs w:val="22"/>
          <w:lang w:val="en-GB"/>
        </w:rPr>
      </w:pPr>
      <w:r w:rsidRPr="007A0BDA">
        <w:rPr>
          <w:rFonts w:ascii="Calibri" w:hAnsi="Calibri" w:cs="Calibri"/>
          <w:sz w:val="22"/>
          <w:szCs w:val="22"/>
          <w:lang w:val="en-GB"/>
        </w:rPr>
        <w:t xml:space="preserve">Arla Foods Ingredients </w:t>
      </w:r>
      <w:r w:rsidR="00C51856" w:rsidRPr="007A0BDA">
        <w:rPr>
          <w:rFonts w:ascii="Calibri" w:hAnsi="Calibri" w:cs="Calibri"/>
          <w:sz w:val="22"/>
          <w:szCs w:val="22"/>
          <w:lang w:val="en-GB"/>
        </w:rPr>
        <w:t>has</w:t>
      </w:r>
      <w:r w:rsidR="00D041A1" w:rsidRPr="007A0BDA">
        <w:rPr>
          <w:rFonts w:ascii="Calibri" w:hAnsi="Calibri" w:cs="Calibri"/>
          <w:sz w:val="22"/>
          <w:szCs w:val="22"/>
          <w:lang w:val="en-GB"/>
        </w:rPr>
        <w:t xml:space="preserve"> further strengthened its credentials in the organic sector, with two new products for early life nutrition</w:t>
      </w:r>
      <w:r w:rsidR="00C8132B" w:rsidRPr="007A0BDA">
        <w:rPr>
          <w:rFonts w:ascii="Calibri" w:hAnsi="Calibri" w:cs="Calibri"/>
          <w:sz w:val="22"/>
          <w:szCs w:val="22"/>
          <w:lang w:val="en-GB"/>
        </w:rPr>
        <w:t>,</w:t>
      </w:r>
      <w:r w:rsidR="00EA57DA" w:rsidRPr="007A0BD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041A1" w:rsidRPr="007A0BDA">
        <w:rPr>
          <w:rFonts w:ascii="Calibri" w:hAnsi="Calibri" w:cs="Calibri"/>
          <w:sz w:val="22"/>
          <w:szCs w:val="22"/>
          <w:lang w:val="en-GB"/>
        </w:rPr>
        <w:t>and a range of concepts for organic food.</w:t>
      </w:r>
    </w:p>
    <w:p w14:paraId="76515971" w14:textId="29E14873" w:rsidR="00F86098" w:rsidRPr="007A0BDA" w:rsidRDefault="00F86098" w:rsidP="0020673F">
      <w:pPr>
        <w:rPr>
          <w:rFonts w:ascii="Calibri" w:hAnsi="Calibri" w:cs="Calibri"/>
          <w:sz w:val="22"/>
          <w:szCs w:val="22"/>
          <w:lang w:val="en-GB"/>
        </w:rPr>
      </w:pPr>
    </w:p>
    <w:p w14:paraId="42A53C1E" w14:textId="5DDE2A15" w:rsidR="00F86098" w:rsidRPr="007A0BDA" w:rsidRDefault="00FD61C8" w:rsidP="0020673F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 xml:space="preserve">Quality </w:t>
      </w:r>
      <w:r w:rsidR="004844AF" w:rsidRPr="007A0BDA">
        <w:rPr>
          <w:rFonts w:ascii="Calibri" w:hAnsi="Calibri" w:cs="Calibri"/>
          <w:b/>
          <w:bCs/>
          <w:sz w:val="22"/>
          <w:szCs w:val="22"/>
          <w:lang w:val="en-GB"/>
        </w:rPr>
        <w:t>g</w:t>
      </w:r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 xml:space="preserve">uaranteed: </w:t>
      </w:r>
      <w:proofErr w:type="gramStart"/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>New</w:t>
      </w:r>
      <w:proofErr w:type="gramEnd"/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 xml:space="preserve"> formula ingredients</w:t>
      </w:r>
    </w:p>
    <w:p w14:paraId="0BD2731C" w14:textId="3F91CEA8" w:rsidR="00930B6E" w:rsidRPr="007A0BDA" w:rsidRDefault="00930B6E" w:rsidP="00930B6E">
      <w:pPr>
        <w:rPr>
          <w:rFonts w:ascii="Calibri" w:hAnsi="Calibri" w:cs="Calibri"/>
          <w:sz w:val="22"/>
          <w:szCs w:val="22"/>
          <w:lang w:val="en-GB"/>
        </w:rPr>
      </w:pPr>
    </w:p>
    <w:p w14:paraId="25CA241E" w14:textId="2FC4236A" w:rsidR="00C6233C" w:rsidRPr="007A0BDA" w:rsidRDefault="005F0F3A" w:rsidP="00C6233C">
      <w:pPr>
        <w:rPr>
          <w:rFonts w:ascii="Calibri" w:hAnsi="Calibri" w:cs="Calibri"/>
          <w:sz w:val="22"/>
          <w:szCs w:val="22"/>
          <w:lang w:val="en-GB"/>
        </w:rPr>
      </w:pPr>
      <w:r w:rsidRPr="007A0BDA">
        <w:rPr>
          <w:rFonts w:ascii="Calibri" w:hAnsi="Calibri" w:cs="Calibri"/>
          <w:sz w:val="22"/>
          <w:szCs w:val="22"/>
          <w:lang w:val="en-GB"/>
        </w:rPr>
        <w:t xml:space="preserve">More than six in ten Chinese parents say organic is very important to them when purchasing for their </w:t>
      </w:r>
      <w:r w:rsidR="007A0BDA" w:rsidRPr="007A0BDA">
        <w:rPr>
          <w:rFonts w:ascii="Calibri" w:hAnsi="Calibri" w:cs="Calibri"/>
          <w:sz w:val="22"/>
          <w:szCs w:val="22"/>
          <w:lang w:val="en-GB"/>
        </w:rPr>
        <w:t>children</w:t>
      </w:r>
      <w:r w:rsidRPr="007A0BDA">
        <w:rPr>
          <w:rStyle w:val="EndnoteReference"/>
          <w:rFonts w:ascii="Calibri" w:hAnsi="Calibri" w:cs="Calibri"/>
          <w:sz w:val="22"/>
          <w:szCs w:val="22"/>
          <w:lang w:val="en-GB"/>
        </w:rPr>
        <w:endnoteReference w:id="2"/>
      </w:r>
      <w:r w:rsidRPr="007A0BDA">
        <w:rPr>
          <w:rFonts w:ascii="Calibri" w:hAnsi="Calibri" w:cs="Calibri"/>
          <w:sz w:val="22"/>
          <w:szCs w:val="22"/>
          <w:lang w:val="en-GB"/>
        </w:rPr>
        <w:t>, and organic formula products are expected to grow by 10% in the next five years.</w:t>
      </w:r>
      <w:r w:rsidR="00E337B2" w:rsidRPr="007A0BDA">
        <w:rPr>
          <w:rStyle w:val="EndnoteReference"/>
          <w:rFonts w:ascii="Calibri" w:hAnsi="Calibri" w:cs="Calibri"/>
          <w:sz w:val="22"/>
          <w:szCs w:val="22"/>
          <w:lang w:val="en-GB"/>
        </w:rPr>
        <w:endnoteReference w:id="3"/>
      </w:r>
    </w:p>
    <w:p w14:paraId="41035EFC" w14:textId="3BB59831" w:rsidR="005C098E" w:rsidRPr="007A0BDA" w:rsidRDefault="00AB22A0" w:rsidP="007D5634">
      <w:pPr>
        <w:tabs>
          <w:tab w:val="left" w:pos="1685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</w:p>
    <w:p w14:paraId="7E49D474" w14:textId="27AACB42" w:rsidR="00C6233C" w:rsidRPr="007A0BDA" w:rsidRDefault="005C098E" w:rsidP="00C6233C">
      <w:pPr>
        <w:rPr>
          <w:rFonts w:ascii="Calibri" w:hAnsi="Calibri" w:cs="Calibri"/>
          <w:sz w:val="22"/>
          <w:szCs w:val="22"/>
          <w:lang w:val="en-GB"/>
        </w:rPr>
      </w:pPr>
      <w:r w:rsidRPr="007A0BDA">
        <w:rPr>
          <w:rFonts w:ascii="Calibri" w:hAnsi="Calibri" w:cs="Calibri"/>
          <w:sz w:val="22"/>
          <w:szCs w:val="22"/>
          <w:lang w:val="en-GB"/>
        </w:rPr>
        <w:t xml:space="preserve">With access to </w:t>
      </w:r>
      <w:r w:rsidR="000C3EA6">
        <w:rPr>
          <w:rFonts w:ascii="Calibri" w:hAnsi="Calibri" w:cs="Calibri"/>
          <w:sz w:val="22"/>
          <w:szCs w:val="22"/>
          <w:lang w:val="en-GB"/>
        </w:rPr>
        <w:t xml:space="preserve">one of </w:t>
      </w:r>
      <w:r w:rsidR="004844AF" w:rsidRPr="007A0BDA">
        <w:rPr>
          <w:rFonts w:ascii="Calibri" w:hAnsi="Calibri" w:cs="Calibri"/>
          <w:sz w:val="22"/>
          <w:szCs w:val="22"/>
          <w:lang w:val="en-GB"/>
        </w:rPr>
        <w:t>the largest pool</w:t>
      </w:r>
      <w:r w:rsidR="000C3EA6">
        <w:rPr>
          <w:rFonts w:ascii="Calibri" w:hAnsi="Calibri" w:cs="Calibri"/>
          <w:sz w:val="22"/>
          <w:szCs w:val="22"/>
          <w:lang w:val="en-GB"/>
        </w:rPr>
        <w:t xml:space="preserve">s </w:t>
      </w:r>
      <w:r w:rsidR="007A0BDA">
        <w:rPr>
          <w:rFonts w:ascii="Calibri" w:hAnsi="Calibri" w:cs="Calibri"/>
          <w:sz w:val="22"/>
          <w:szCs w:val="22"/>
          <w:lang w:val="en-GB"/>
        </w:rPr>
        <w:t>of organic milk</w:t>
      </w:r>
      <w:r w:rsidR="004844AF" w:rsidRPr="007A0BDA">
        <w:rPr>
          <w:rFonts w:ascii="Calibri" w:hAnsi="Calibri" w:cs="Calibri"/>
          <w:sz w:val="22"/>
          <w:szCs w:val="22"/>
          <w:lang w:val="en-GB"/>
        </w:rPr>
        <w:t xml:space="preserve"> in the worl</w:t>
      </w:r>
      <w:r w:rsidR="004844AF" w:rsidRPr="3A6C121C">
        <w:rPr>
          <w:rFonts w:asciiTheme="minorHAnsi" w:hAnsiTheme="minorHAnsi" w:cstheme="minorBidi"/>
          <w:sz w:val="22"/>
          <w:szCs w:val="22"/>
          <w:lang w:val="en-GB"/>
        </w:rPr>
        <w:t>d</w:t>
      </w:r>
      <w:r w:rsidR="004844AF" w:rsidRPr="3A6C121C">
        <w:rPr>
          <w:rFonts w:asciiTheme="minorHAnsi" w:hAnsiTheme="minorHAnsi" w:cstheme="minorBidi"/>
          <w:vertAlign w:val="superscript"/>
          <w:lang w:val="en-GB"/>
        </w:rPr>
        <w:endnoteReference w:id="4"/>
      </w:r>
      <w:r w:rsidRPr="3A6C121C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4844AF" w:rsidRPr="007A0BDA">
        <w:rPr>
          <w:rFonts w:ascii="Calibri" w:hAnsi="Calibri" w:cs="Calibri"/>
          <w:sz w:val="22"/>
          <w:szCs w:val="22"/>
          <w:lang w:val="en-GB"/>
        </w:rPr>
        <w:t xml:space="preserve"> Arla Foods Ingredients</w:t>
      </w:r>
      <w:r w:rsidR="00C6233C" w:rsidRPr="007A0BDA">
        <w:rPr>
          <w:rFonts w:ascii="Calibri" w:hAnsi="Calibri" w:cs="Calibri"/>
          <w:sz w:val="22"/>
          <w:szCs w:val="22"/>
          <w:lang w:val="en-GB"/>
        </w:rPr>
        <w:t xml:space="preserve"> can provide high volumes of consistently high-quality raw materials for organic formula</w:t>
      </w:r>
      <w:r w:rsidR="004844AF" w:rsidRPr="007A0BDA">
        <w:rPr>
          <w:rFonts w:ascii="Calibri" w:hAnsi="Calibri" w:cs="Calibri"/>
          <w:sz w:val="22"/>
          <w:szCs w:val="22"/>
          <w:lang w:val="en-GB"/>
        </w:rPr>
        <w:t>.</w:t>
      </w:r>
      <w:r w:rsidR="005F0F3A" w:rsidRPr="007A0BDA">
        <w:rPr>
          <w:rFonts w:ascii="Calibri" w:hAnsi="Calibri" w:cs="Calibri"/>
          <w:sz w:val="22"/>
          <w:szCs w:val="22"/>
          <w:lang w:val="en-GB"/>
        </w:rPr>
        <w:t xml:space="preserve"> Meanwhile, the </w:t>
      </w:r>
      <w:proofErr w:type="spellStart"/>
      <w:r w:rsidR="005F0F3A" w:rsidRPr="007A0BDA">
        <w:rPr>
          <w:rFonts w:ascii="Calibri" w:hAnsi="Calibri" w:cs="Calibri"/>
          <w:sz w:val="22"/>
          <w:szCs w:val="22"/>
          <w:lang w:val="en-GB"/>
        </w:rPr>
        <w:t>Arlagården</w:t>
      </w:r>
      <w:proofErr w:type="spellEnd"/>
      <w:r w:rsidR="005F0F3A" w:rsidRPr="007A0BDA">
        <w:rPr>
          <w:rFonts w:ascii="Calibri" w:hAnsi="Calibri" w:cs="Calibri"/>
          <w:sz w:val="22"/>
          <w:szCs w:val="22"/>
          <w:lang w:val="en-GB"/>
        </w:rPr>
        <w:t xml:space="preserve">® farm management programme ensures that </w:t>
      </w:r>
      <w:r w:rsidR="00E02377">
        <w:rPr>
          <w:rFonts w:ascii="Calibri" w:hAnsi="Calibri" w:cs="Calibri"/>
          <w:sz w:val="22"/>
          <w:szCs w:val="22"/>
          <w:lang w:val="en-GB"/>
        </w:rPr>
        <w:t xml:space="preserve">its </w:t>
      </w:r>
      <w:r w:rsidR="005F0F3A" w:rsidRPr="007A0BDA">
        <w:rPr>
          <w:rFonts w:ascii="Calibri" w:hAnsi="Calibri" w:cs="Calibri"/>
          <w:sz w:val="22"/>
          <w:szCs w:val="22"/>
          <w:lang w:val="en-GB"/>
        </w:rPr>
        <w:t>ingredients meet the highest standards of safety and animal welfare.</w:t>
      </w:r>
    </w:p>
    <w:p w14:paraId="643526B5" w14:textId="77777777" w:rsidR="00C6233C" w:rsidRPr="007A0BDA" w:rsidRDefault="00C6233C" w:rsidP="00C6233C">
      <w:pPr>
        <w:rPr>
          <w:rFonts w:ascii="Calibri" w:hAnsi="Calibri" w:cs="Calibri"/>
          <w:sz w:val="22"/>
          <w:szCs w:val="22"/>
          <w:lang w:val="en-GB"/>
        </w:rPr>
      </w:pPr>
    </w:p>
    <w:p w14:paraId="5C36F6E8" w14:textId="717BFF38" w:rsidR="00C6233C" w:rsidRPr="007A0BDA" w:rsidRDefault="005F0F3A" w:rsidP="00C6233C">
      <w:pPr>
        <w:rPr>
          <w:rFonts w:ascii="Calibri" w:hAnsi="Calibri" w:cs="Calibri"/>
          <w:sz w:val="22"/>
          <w:szCs w:val="22"/>
          <w:lang w:val="en-GB"/>
        </w:rPr>
      </w:pPr>
      <w:r w:rsidRPr="3A6C121C">
        <w:rPr>
          <w:rFonts w:ascii="Calibri" w:hAnsi="Calibri" w:cs="Calibri"/>
          <w:sz w:val="22"/>
          <w:szCs w:val="22"/>
          <w:lang w:val="en-GB"/>
        </w:rPr>
        <w:t xml:space="preserve">Arla Foods Ingredients </w:t>
      </w:r>
      <w:r w:rsidR="005C098E" w:rsidRPr="3A6C121C">
        <w:rPr>
          <w:rFonts w:ascii="Calibri" w:hAnsi="Calibri" w:cs="Calibri"/>
          <w:sz w:val="22"/>
          <w:szCs w:val="22"/>
          <w:lang w:val="en-GB"/>
        </w:rPr>
        <w:t>has now added two new organic</w:t>
      </w:r>
      <w:r w:rsidRPr="3A6C121C">
        <w:rPr>
          <w:rFonts w:ascii="Calibri" w:hAnsi="Calibri" w:cs="Calibri"/>
          <w:sz w:val="22"/>
          <w:szCs w:val="22"/>
          <w:lang w:val="en-GB"/>
        </w:rPr>
        <w:t>-certified</w:t>
      </w:r>
      <w:r w:rsidR="005C098E" w:rsidRPr="3A6C121C">
        <w:rPr>
          <w:rFonts w:ascii="Calibri" w:hAnsi="Calibri" w:cs="Calibri"/>
          <w:sz w:val="22"/>
          <w:szCs w:val="22"/>
          <w:lang w:val="en-GB"/>
        </w:rPr>
        <w:t xml:space="preserve"> products to its early life nutrition range: </w:t>
      </w:r>
      <w:proofErr w:type="spellStart"/>
      <w:r w:rsidR="00C6233C" w:rsidRPr="3A6C121C">
        <w:rPr>
          <w:rFonts w:ascii="Calibri" w:hAnsi="Calibri" w:cs="Calibri"/>
          <w:sz w:val="22"/>
          <w:szCs w:val="22"/>
          <w:lang w:val="en-GB"/>
        </w:rPr>
        <w:t>Lacprodan</w:t>
      </w:r>
      <w:proofErr w:type="spellEnd"/>
      <w:r w:rsidR="00C6233C" w:rsidRPr="3A6C121C">
        <w:rPr>
          <w:rFonts w:ascii="Calibri" w:hAnsi="Calibri" w:cs="Calibri"/>
          <w:sz w:val="22"/>
          <w:szCs w:val="22"/>
          <w:lang w:val="en-GB"/>
        </w:rPr>
        <w:t>® IF-7390 Organic, a whey protein concentrate produced from organic whey</w:t>
      </w:r>
      <w:r w:rsidR="005C098E" w:rsidRPr="3A6C121C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C6233C" w:rsidRPr="3A6C121C">
        <w:rPr>
          <w:rFonts w:ascii="Calibri" w:hAnsi="Calibri" w:cs="Calibri"/>
          <w:sz w:val="22"/>
          <w:szCs w:val="22"/>
          <w:lang w:val="en-GB"/>
        </w:rPr>
        <w:t xml:space="preserve">and Premium Lactose Organic. </w:t>
      </w:r>
      <w:r w:rsidR="002D10AE" w:rsidRPr="3A6C121C">
        <w:rPr>
          <w:rFonts w:ascii="Calibri" w:hAnsi="Calibri" w:cs="Calibri"/>
          <w:sz w:val="22"/>
          <w:szCs w:val="22"/>
          <w:lang w:val="en-GB"/>
        </w:rPr>
        <w:t>Both will be showcased at Food Ingredients China (May 31</w:t>
      </w:r>
      <w:r w:rsidR="002D10AE" w:rsidRPr="3A6C121C">
        <w:rPr>
          <w:rFonts w:ascii="Calibri" w:hAnsi="Calibri" w:cs="Calibri"/>
          <w:sz w:val="22"/>
          <w:szCs w:val="22"/>
          <w:vertAlign w:val="superscript"/>
          <w:lang w:val="en-GB"/>
        </w:rPr>
        <w:t>st</w:t>
      </w:r>
      <w:r w:rsidR="002D10AE" w:rsidRPr="3A6C121C">
        <w:rPr>
          <w:rFonts w:ascii="Calibri" w:hAnsi="Calibri" w:cs="Calibri"/>
          <w:sz w:val="22"/>
          <w:szCs w:val="22"/>
          <w:lang w:val="en-GB"/>
        </w:rPr>
        <w:t xml:space="preserve"> to June 2</w:t>
      </w:r>
      <w:r w:rsidR="002D10AE" w:rsidRPr="3A6C121C">
        <w:rPr>
          <w:rFonts w:ascii="Calibri" w:hAnsi="Calibri" w:cs="Calibri"/>
          <w:sz w:val="22"/>
          <w:szCs w:val="22"/>
          <w:vertAlign w:val="superscript"/>
          <w:lang w:val="en-GB"/>
        </w:rPr>
        <w:t>nd</w:t>
      </w:r>
      <w:r w:rsidR="002D10AE" w:rsidRPr="3A6C121C">
        <w:rPr>
          <w:rFonts w:ascii="Calibri" w:hAnsi="Calibri" w:cs="Calibri"/>
          <w:sz w:val="22"/>
          <w:szCs w:val="22"/>
          <w:lang w:val="en-GB"/>
        </w:rPr>
        <w:t>).</w:t>
      </w:r>
    </w:p>
    <w:p w14:paraId="16374DA7" w14:textId="77777777" w:rsidR="00C6233C" w:rsidRPr="007A0BDA" w:rsidRDefault="00C6233C" w:rsidP="00930B6E">
      <w:pPr>
        <w:rPr>
          <w:rFonts w:ascii="Calibri" w:hAnsi="Calibri" w:cs="Calibri"/>
          <w:sz w:val="22"/>
          <w:szCs w:val="22"/>
          <w:lang w:val="en-GB"/>
        </w:rPr>
      </w:pPr>
    </w:p>
    <w:p w14:paraId="248E88F6" w14:textId="3CFAE9F3" w:rsidR="00EA57DA" w:rsidRPr="007A0BDA" w:rsidRDefault="00F86098" w:rsidP="00EA57DA">
      <w:pPr>
        <w:rPr>
          <w:rFonts w:ascii="Calibri" w:hAnsi="Calibri" w:cs="Calibri"/>
          <w:sz w:val="22"/>
          <w:szCs w:val="22"/>
          <w:lang w:val="en-GB"/>
        </w:rPr>
      </w:pPr>
      <w:r w:rsidRPr="007A0BDA">
        <w:rPr>
          <w:rFonts w:ascii="Calibri" w:hAnsi="Calibri" w:cs="Calibri"/>
          <w:sz w:val="22"/>
          <w:szCs w:val="22"/>
          <w:lang w:val="en-GB"/>
        </w:rPr>
        <w:t>Niels Joakim Karlsen, Paediatric Sales Development Manager at Arla Food</w:t>
      </w:r>
      <w:r w:rsidR="00E02377">
        <w:rPr>
          <w:rFonts w:ascii="Calibri" w:hAnsi="Calibri" w:cs="Calibri"/>
          <w:sz w:val="22"/>
          <w:szCs w:val="22"/>
          <w:lang w:val="en-GB"/>
        </w:rPr>
        <w:t>s</w:t>
      </w:r>
      <w:r w:rsidRPr="007A0BDA">
        <w:rPr>
          <w:rFonts w:ascii="Calibri" w:hAnsi="Calibri" w:cs="Calibri"/>
          <w:sz w:val="22"/>
          <w:szCs w:val="22"/>
          <w:lang w:val="en-GB"/>
        </w:rPr>
        <w:t xml:space="preserve"> Ingredients, said: </w:t>
      </w:r>
      <w:r w:rsidR="00C6233C" w:rsidRPr="007A0BDA">
        <w:rPr>
          <w:rFonts w:ascii="Calibri" w:hAnsi="Calibri" w:cs="Calibri"/>
          <w:sz w:val="22"/>
          <w:szCs w:val="22"/>
          <w:lang w:val="en-GB"/>
        </w:rPr>
        <w:t>“</w:t>
      </w:r>
      <w:r w:rsidR="00A97F09" w:rsidRPr="007A0BDA">
        <w:rPr>
          <w:rFonts w:ascii="Calibri" w:hAnsi="Calibri" w:cs="Calibri"/>
          <w:sz w:val="22"/>
          <w:szCs w:val="22"/>
          <w:lang w:val="en-GB"/>
        </w:rPr>
        <w:t>Having a child</w:t>
      </w:r>
      <w:r w:rsidR="00C6233C" w:rsidRPr="007A0BD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4844AF" w:rsidRPr="007A0BDA">
        <w:rPr>
          <w:rFonts w:ascii="Calibri" w:hAnsi="Calibri" w:cs="Calibri"/>
          <w:sz w:val="22"/>
          <w:szCs w:val="22"/>
          <w:lang w:val="en-GB"/>
        </w:rPr>
        <w:t xml:space="preserve">is often the trigger for interest in organic, </w:t>
      </w:r>
      <w:r w:rsidR="00A97F09" w:rsidRPr="007A0BDA">
        <w:rPr>
          <w:rFonts w:ascii="Calibri" w:hAnsi="Calibri" w:cs="Calibri"/>
          <w:sz w:val="22"/>
          <w:szCs w:val="22"/>
          <w:lang w:val="en-GB"/>
        </w:rPr>
        <w:t>and of course parents are particularly focused on safety and high standards</w:t>
      </w:r>
      <w:r w:rsidR="005F0F3A" w:rsidRPr="007A0BDA">
        <w:rPr>
          <w:rFonts w:ascii="Calibri" w:hAnsi="Calibri" w:cs="Calibri"/>
          <w:sz w:val="22"/>
          <w:szCs w:val="22"/>
          <w:lang w:val="en-GB"/>
        </w:rPr>
        <w:t>. It’s</w:t>
      </w:r>
      <w:r w:rsidR="00A97F09" w:rsidRPr="007A0BDA">
        <w:rPr>
          <w:rFonts w:ascii="Calibri" w:hAnsi="Calibri" w:cs="Calibri"/>
          <w:sz w:val="22"/>
          <w:szCs w:val="22"/>
          <w:lang w:val="en-GB"/>
        </w:rPr>
        <w:t xml:space="preserve"> therefore </w:t>
      </w:r>
      <w:r w:rsidR="007A0BDA">
        <w:rPr>
          <w:rFonts w:ascii="Calibri" w:hAnsi="Calibri" w:cs="Calibri"/>
          <w:sz w:val="22"/>
          <w:szCs w:val="22"/>
          <w:lang w:val="en-GB"/>
        </w:rPr>
        <w:t>e</w:t>
      </w:r>
      <w:r w:rsidR="00EA57DA" w:rsidRPr="007A0BDA">
        <w:rPr>
          <w:rFonts w:ascii="Calibri" w:hAnsi="Calibri" w:cs="Calibri"/>
          <w:sz w:val="22"/>
          <w:szCs w:val="22"/>
          <w:lang w:val="en-GB"/>
        </w:rPr>
        <w:t>specially important for formula manufacturers to use high</w:t>
      </w:r>
      <w:r w:rsidR="005F0F3A" w:rsidRPr="007A0BDA">
        <w:rPr>
          <w:rFonts w:ascii="Calibri" w:hAnsi="Calibri" w:cs="Calibri"/>
          <w:sz w:val="22"/>
          <w:szCs w:val="22"/>
          <w:lang w:val="en-GB"/>
        </w:rPr>
        <w:t>-</w:t>
      </w:r>
      <w:r w:rsidR="00EA57DA" w:rsidRPr="007A0BDA">
        <w:rPr>
          <w:rFonts w:ascii="Calibri" w:hAnsi="Calibri" w:cs="Calibri"/>
          <w:sz w:val="22"/>
          <w:szCs w:val="22"/>
          <w:lang w:val="en-GB"/>
        </w:rPr>
        <w:t>quality ingredients</w:t>
      </w:r>
      <w:r w:rsidR="00A97F09" w:rsidRPr="007A0BDA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5F0F3A" w:rsidRPr="007A0BDA">
        <w:rPr>
          <w:rFonts w:ascii="Calibri" w:hAnsi="Calibri" w:cs="Calibri"/>
          <w:sz w:val="22"/>
          <w:szCs w:val="22"/>
          <w:lang w:val="en-GB"/>
        </w:rPr>
        <w:t xml:space="preserve">As we expand our range, our vision is to become the most trusted supplier of organic ingredients for </w:t>
      </w:r>
      <w:r w:rsidR="00E02377">
        <w:rPr>
          <w:rFonts w:ascii="Calibri" w:hAnsi="Calibri" w:cs="Calibri"/>
          <w:sz w:val="22"/>
          <w:szCs w:val="22"/>
          <w:lang w:val="en-GB"/>
        </w:rPr>
        <w:t>early life nutrition.”</w:t>
      </w:r>
    </w:p>
    <w:p w14:paraId="3B7F7A95" w14:textId="77777777" w:rsidR="00EA57DA" w:rsidRPr="007A0BDA" w:rsidRDefault="00EA57DA" w:rsidP="00EA57DA">
      <w:pPr>
        <w:rPr>
          <w:rFonts w:ascii="Calibri" w:hAnsi="Calibri" w:cs="Calibri"/>
          <w:sz w:val="22"/>
          <w:szCs w:val="22"/>
          <w:lang w:val="en-GB"/>
        </w:rPr>
      </w:pPr>
    </w:p>
    <w:p w14:paraId="3352B912" w14:textId="6CF9F4D7" w:rsidR="00D041A1" w:rsidRPr="007A0BDA" w:rsidRDefault="00606AA6" w:rsidP="0020673F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>Organic food: Different concepts for different markets</w:t>
      </w:r>
    </w:p>
    <w:p w14:paraId="2469E472" w14:textId="3EB9F2DA" w:rsidR="00D041A1" w:rsidRPr="007A0BDA" w:rsidRDefault="00D041A1" w:rsidP="0020673F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7EA65DA6" w14:textId="4643DA9D" w:rsidR="00D041A1" w:rsidRPr="007A0BDA" w:rsidRDefault="00606AA6" w:rsidP="0020673F">
      <w:pPr>
        <w:rPr>
          <w:rFonts w:ascii="Calibri" w:hAnsi="Calibri" w:cs="Calibri"/>
          <w:sz w:val="22"/>
          <w:szCs w:val="22"/>
          <w:lang w:val="en-GB"/>
        </w:rPr>
      </w:pPr>
      <w:r w:rsidRPr="007A0BDA">
        <w:rPr>
          <w:rFonts w:ascii="Calibri" w:hAnsi="Calibri" w:cs="Calibri"/>
          <w:sz w:val="22"/>
          <w:szCs w:val="22"/>
          <w:lang w:val="en-GB"/>
        </w:rPr>
        <w:t>Despite global GDP decline, organic food sales grew in 2020, and the growth rate for organic packaged food was the highest among all health categories.</w:t>
      </w:r>
      <w:r w:rsidR="000631E8">
        <w:rPr>
          <w:rStyle w:val="EndnoteReference"/>
          <w:rFonts w:ascii="Calibri" w:hAnsi="Calibri" w:cs="Calibri"/>
          <w:sz w:val="22"/>
          <w:szCs w:val="22"/>
          <w:lang w:val="en-GB"/>
        </w:rPr>
        <w:endnoteReference w:id="5"/>
      </w:r>
    </w:p>
    <w:p w14:paraId="3A9C2321" w14:textId="1A9E384C" w:rsidR="00606AA6" w:rsidRPr="007A0BDA" w:rsidRDefault="00606AA6" w:rsidP="0020673F">
      <w:pPr>
        <w:rPr>
          <w:rFonts w:ascii="Calibri" w:hAnsi="Calibri" w:cs="Calibri"/>
          <w:sz w:val="22"/>
          <w:szCs w:val="22"/>
          <w:lang w:val="en-GB"/>
        </w:rPr>
      </w:pPr>
    </w:p>
    <w:p w14:paraId="42E2856A" w14:textId="128F6590" w:rsidR="00606AA6" w:rsidRPr="007A0BDA" w:rsidRDefault="00606AA6" w:rsidP="0020673F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sz w:val="22"/>
          <w:szCs w:val="22"/>
          <w:lang w:val="en-GB"/>
        </w:rPr>
        <w:t xml:space="preserve">Arla Foods Ingredients offers a range of organic products for food, including organic versions of its </w:t>
      </w:r>
      <w:proofErr w:type="spellStart"/>
      <w:r w:rsidRPr="007A0BDA">
        <w:rPr>
          <w:rFonts w:asciiTheme="minorHAnsi" w:hAnsiTheme="minorHAnsi" w:cstheme="minorHAnsi"/>
          <w:sz w:val="22"/>
          <w:szCs w:val="22"/>
          <w:lang w:val="en-GB"/>
        </w:rPr>
        <w:t>Nutrilac</w:t>
      </w:r>
      <w:proofErr w:type="spellEnd"/>
      <w:r w:rsidRPr="007A0BD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® </w:t>
      </w:r>
      <w:r w:rsidRPr="007A0BDA">
        <w:rPr>
          <w:rFonts w:asciiTheme="minorHAnsi" w:hAnsiTheme="minorHAnsi" w:cstheme="minorHAnsi"/>
          <w:sz w:val="22"/>
          <w:szCs w:val="22"/>
          <w:lang w:val="en-GB"/>
        </w:rPr>
        <w:t>range of functional protein solutions.</w:t>
      </w:r>
    </w:p>
    <w:p w14:paraId="6633D801" w14:textId="6DF2919A" w:rsidR="00606AA6" w:rsidRPr="007A0BDA" w:rsidRDefault="00606AA6" w:rsidP="0020673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252E12A" w14:textId="4F08628D" w:rsidR="002D10AE" w:rsidRPr="007A0BDA" w:rsidRDefault="72D12069" w:rsidP="410F07EB">
      <w:pPr>
        <w:rPr>
          <w:rFonts w:asciiTheme="minorHAnsi" w:hAnsiTheme="minorHAnsi" w:cstheme="minorBidi"/>
          <w:sz w:val="22"/>
          <w:szCs w:val="22"/>
          <w:lang w:val="en-GB"/>
        </w:rPr>
      </w:pPr>
      <w:r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It has now launched new concepts demonstrating their potential in different applications and different </w:t>
      </w:r>
      <w:r w:rsidR="601D11D1" w:rsidRPr="410F07EB">
        <w:rPr>
          <w:rFonts w:asciiTheme="minorHAnsi" w:hAnsiTheme="minorHAnsi" w:cstheme="minorBidi"/>
          <w:sz w:val="22"/>
          <w:szCs w:val="22"/>
          <w:lang w:val="en-GB"/>
        </w:rPr>
        <w:t>regions.</w:t>
      </w:r>
      <w:r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They include</w:t>
      </w:r>
      <w:r w:rsidR="0EA4BA38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Cast cheese: a natural and simple way of cheese making</w:t>
      </w:r>
      <w:r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aimed at </w:t>
      </w:r>
      <w:r w:rsidRPr="410F07EB">
        <w:rPr>
          <w:rFonts w:asciiTheme="minorHAnsi" w:hAnsiTheme="minorHAnsi" w:cstheme="minorBidi"/>
          <w:sz w:val="22"/>
          <w:szCs w:val="22"/>
          <w:lang w:val="en-GB"/>
        </w:rPr>
        <w:lastRenderedPageBreak/>
        <w:t>the growing Chinese cheese marke</w:t>
      </w:r>
      <w:r w:rsidR="283DCFCF" w:rsidRPr="410F07EB">
        <w:rPr>
          <w:rFonts w:asciiTheme="minorHAnsi" w:hAnsiTheme="minorHAnsi" w:cstheme="minorBidi"/>
          <w:sz w:val="22"/>
          <w:szCs w:val="22"/>
          <w:lang w:val="en-GB"/>
        </w:rPr>
        <w:t>t and due to be showcased at Food Ingredients China.</w:t>
      </w:r>
      <w:r w:rsidR="601D11D1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30804DFE" w:rsidRPr="410F07EB">
        <w:rPr>
          <w:rFonts w:asciiTheme="minorHAnsi" w:hAnsiTheme="minorHAnsi" w:cstheme="minorBidi"/>
          <w:sz w:val="22"/>
          <w:szCs w:val="22"/>
          <w:lang w:val="en-GB"/>
        </w:rPr>
        <w:t>Th</w:t>
      </w:r>
      <w:r w:rsidR="1818E7E5" w:rsidRPr="410F07EB">
        <w:rPr>
          <w:rFonts w:asciiTheme="minorHAnsi" w:hAnsiTheme="minorHAnsi" w:cstheme="minorBidi"/>
          <w:sz w:val="22"/>
          <w:szCs w:val="22"/>
          <w:lang w:val="en-GB"/>
        </w:rPr>
        <w:t>e</w:t>
      </w:r>
      <w:r w:rsidR="30804DFE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process</w:t>
      </w:r>
      <w:r w:rsidR="593EFA3D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, </w:t>
      </w:r>
      <w:r w:rsidR="5FEC4750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which </w:t>
      </w:r>
      <w:r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can be used to simulate cheese types </w:t>
      </w:r>
      <w:r w:rsidR="593EFA3D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such as </w:t>
      </w:r>
      <w:r w:rsidRPr="410F07EB">
        <w:rPr>
          <w:rFonts w:asciiTheme="minorHAnsi" w:hAnsiTheme="minorHAnsi" w:cstheme="minorBidi"/>
          <w:sz w:val="22"/>
          <w:szCs w:val="22"/>
          <w:lang w:val="en-GB"/>
        </w:rPr>
        <w:t>cheddar</w:t>
      </w:r>
      <w:r w:rsidR="2FC29C2C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and</w:t>
      </w:r>
      <w:r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gouda, </w:t>
      </w:r>
      <w:r w:rsidR="52A94D25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enables the production of </w:t>
      </w:r>
      <w:r w:rsidR="593EFA3D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both finished </w:t>
      </w:r>
      <w:proofErr w:type="gramStart"/>
      <w:r w:rsidR="593EFA3D" w:rsidRPr="410F07EB">
        <w:rPr>
          <w:rFonts w:asciiTheme="minorHAnsi" w:hAnsiTheme="minorHAnsi" w:cstheme="minorBidi"/>
          <w:sz w:val="22"/>
          <w:szCs w:val="22"/>
          <w:lang w:val="en-GB"/>
        </w:rPr>
        <w:t>or</w:t>
      </w:r>
      <w:proofErr w:type="gramEnd"/>
      <w:r w:rsidR="593EFA3D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semi-finished products. </w:t>
      </w:r>
      <w:r w:rsidR="4E58D038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It also </w:t>
      </w:r>
      <w:r w:rsidR="0713A93D" w:rsidRPr="410F07EB">
        <w:rPr>
          <w:rFonts w:asciiTheme="minorHAnsi" w:hAnsiTheme="minorHAnsi" w:cstheme="minorBidi"/>
          <w:sz w:val="22"/>
          <w:szCs w:val="22"/>
          <w:lang w:val="en-GB"/>
        </w:rPr>
        <w:t>offers</w:t>
      </w:r>
      <w:r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15757611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the </w:t>
      </w:r>
      <w:r w:rsidR="52A94D25" w:rsidRPr="410F07EB">
        <w:rPr>
          <w:rFonts w:asciiTheme="minorHAnsi" w:hAnsiTheme="minorHAnsi" w:cstheme="minorBidi"/>
          <w:sz w:val="22"/>
          <w:szCs w:val="22"/>
          <w:lang w:val="en-GB"/>
        </w:rPr>
        <w:t>option</w:t>
      </w:r>
      <w:r w:rsidR="15757611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to develop </w:t>
      </w:r>
      <w:r w:rsidR="4E681EFF" w:rsidRPr="410F07EB">
        <w:rPr>
          <w:rFonts w:asciiTheme="minorHAnsi" w:hAnsiTheme="minorHAnsi" w:cstheme="minorBidi"/>
          <w:sz w:val="22"/>
          <w:szCs w:val="22"/>
          <w:lang w:val="en-GB"/>
        </w:rPr>
        <w:t>new cheese products</w:t>
      </w:r>
      <w:r w:rsidR="354EEBFA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 with a pl</w:t>
      </w:r>
      <w:r w:rsidR="283DCFCF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easant milky taste, as well as </w:t>
      </w:r>
      <w:r w:rsidR="132C4AB5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all </w:t>
      </w:r>
      <w:r w:rsidR="283DCFCF" w:rsidRPr="410F07EB">
        <w:rPr>
          <w:rFonts w:asciiTheme="minorHAnsi" w:hAnsiTheme="minorHAnsi" w:cstheme="minorBidi"/>
          <w:sz w:val="22"/>
          <w:szCs w:val="22"/>
          <w:lang w:val="en-GB"/>
        </w:rPr>
        <w:t xml:space="preserve">the benefits of organic status. </w:t>
      </w:r>
    </w:p>
    <w:p w14:paraId="4F9ED9C2" w14:textId="1C14CCEF" w:rsidR="002D10AE" w:rsidRPr="007A0BDA" w:rsidRDefault="002D10AE" w:rsidP="0020673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6B4905D" w14:textId="4E6153EB" w:rsidR="002D10AE" w:rsidRPr="007A0BDA" w:rsidRDefault="1958F6D2" w:rsidP="76CF6CA3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en-GB"/>
        </w:rPr>
      </w:pPr>
      <w:r w:rsidRPr="76CF6CA3">
        <w:rPr>
          <w:rFonts w:asciiTheme="minorHAnsi" w:hAnsiTheme="minorHAnsi" w:cstheme="minorBidi"/>
          <w:sz w:val="22"/>
          <w:szCs w:val="22"/>
          <w:lang w:val="en-GB"/>
        </w:rPr>
        <w:t>Other concepts include an organic white cheese</w:t>
      </w:r>
      <w:r w:rsidR="00D17E42">
        <w:rPr>
          <w:rFonts w:asciiTheme="minorHAnsi" w:hAnsiTheme="minorHAnsi" w:cstheme="minorBidi"/>
          <w:sz w:val="22"/>
          <w:szCs w:val="22"/>
          <w:lang w:val="en-GB"/>
        </w:rPr>
        <w:t xml:space="preserve"> with</w:t>
      </w:r>
      <w:r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a milky taste and optimal reaction to rennet</w:t>
      </w:r>
      <w:r w:rsidR="00D17E42">
        <w:rPr>
          <w:rFonts w:asciiTheme="minorHAnsi" w:hAnsiTheme="minorHAnsi" w:cstheme="minorBidi"/>
          <w:sz w:val="22"/>
          <w:szCs w:val="22"/>
          <w:lang w:val="en-GB"/>
        </w:rPr>
        <w:t>. It offers</w:t>
      </w:r>
      <w:r w:rsidR="634D29E6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an organic</w:t>
      </w:r>
      <w:r w:rsidR="7A18F0E4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alternative t</w:t>
      </w:r>
      <w:r w:rsidR="488DB8C3" w:rsidRPr="76CF6CA3">
        <w:rPr>
          <w:rFonts w:asciiTheme="minorHAnsi" w:hAnsiTheme="minorHAnsi" w:cstheme="minorBidi"/>
          <w:sz w:val="22"/>
          <w:szCs w:val="22"/>
          <w:lang w:val="en-GB"/>
        </w:rPr>
        <w:t>o</w:t>
      </w:r>
      <w:r w:rsidR="01466B82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popular white cheeses in a region </w:t>
      </w:r>
      <w:r w:rsidR="5082CB12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such as </w:t>
      </w:r>
      <w:r w:rsidRPr="76CF6CA3">
        <w:rPr>
          <w:rFonts w:asciiTheme="minorHAnsi" w:hAnsiTheme="minorHAnsi" w:cstheme="minorBidi"/>
          <w:sz w:val="22"/>
          <w:szCs w:val="22"/>
          <w:lang w:val="en-GB"/>
        </w:rPr>
        <w:t>MEN</w:t>
      </w:r>
      <w:r w:rsidR="71AF5CA9" w:rsidRPr="76CF6CA3">
        <w:rPr>
          <w:rFonts w:asciiTheme="minorHAnsi" w:hAnsiTheme="minorHAnsi" w:cstheme="minorBidi"/>
          <w:sz w:val="22"/>
          <w:szCs w:val="22"/>
          <w:lang w:val="en-GB"/>
        </w:rPr>
        <w:t>A. In addition, the concept includes a</w:t>
      </w:r>
      <w:r w:rsidR="6DC4B76C" w:rsidRPr="76CF6CA3">
        <w:rPr>
          <w:rFonts w:asciiTheme="minorHAnsi" w:hAnsiTheme="minorHAnsi" w:cstheme="minorBidi"/>
          <w:sz w:val="22"/>
          <w:szCs w:val="22"/>
          <w:lang w:val="en-GB"/>
        </w:rPr>
        <w:t>n organic</w:t>
      </w:r>
      <w:r w:rsidR="71AF5CA9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cooking</w:t>
      </w:r>
      <w:r w:rsidR="00093C99">
        <w:rPr>
          <w:rFonts w:asciiTheme="minorHAnsi" w:hAnsiTheme="minorHAnsi" w:cstheme="minorBidi"/>
          <w:sz w:val="22"/>
          <w:szCs w:val="22"/>
          <w:lang w:val="en-GB"/>
        </w:rPr>
        <w:t>-</w:t>
      </w:r>
      <w:r w:rsidR="71AF5CA9" w:rsidRPr="76CF6CA3">
        <w:rPr>
          <w:rFonts w:asciiTheme="minorHAnsi" w:hAnsiTheme="minorHAnsi" w:cstheme="minorBidi"/>
          <w:sz w:val="22"/>
          <w:szCs w:val="22"/>
          <w:lang w:val="en-GB"/>
        </w:rPr>
        <w:t>stable cheese</w:t>
      </w:r>
      <w:r w:rsidR="00093C99">
        <w:rPr>
          <w:rFonts w:asciiTheme="minorHAnsi" w:hAnsiTheme="minorHAnsi" w:cstheme="minorBidi"/>
          <w:sz w:val="22"/>
          <w:szCs w:val="22"/>
          <w:lang w:val="en-GB"/>
        </w:rPr>
        <w:t>, which targets</w:t>
      </w:r>
      <w:r w:rsidR="3773CD89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the </w:t>
      </w:r>
      <w:r w:rsidR="2CD94397" w:rsidRPr="76CF6CA3">
        <w:rPr>
          <w:rFonts w:asciiTheme="minorHAnsi" w:hAnsiTheme="minorHAnsi" w:cstheme="minorBidi"/>
          <w:sz w:val="22"/>
          <w:szCs w:val="22"/>
          <w:lang w:val="en-GB"/>
        </w:rPr>
        <w:t>g</w:t>
      </w:r>
      <w:r w:rsidR="3773CD89" w:rsidRPr="76CF6CA3">
        <w:rPr>
          <w:rFonts w:asciiTheme="minorHAnsi" w:hAnsiTheme="minorHAnsi" w:cstheme="minorBidi"/>
          <w:sz w:val="22"/>
          <w:szCs w:val="22"/>
          <w:lang w:val="en-GB"/>
        </w:rPr>
        <w:t>r</w:t>
      </w:r>
      <w:r w:rsidR="2CD94397" w:rsidRPr="76CF6CA3">
        <w:rPr>
          <w:rFonts w:asciiTheme="minorHAnsi" w:hAnsiTheme="minorHAnsi" w:cstheme="minorBidi"/>
          <w:sz w:val="22"/>
          <w:szCs w:val="22"/>
          <w:lang w:val="en-GB"/>
        </w:rPr>
        <w:t>o</w:t>
      </w:r>
      <w:r w:rsidR="3773CD89" w:rsidRPr="76CF6CA3">
        <w:rPr>
          <w:rFonts w:asciiTheme="minorHAnsi" w:hAnsiTheme="minorHAnsi" w:cstheme="minorBidi"/>
          <w:sz w:val="22"/>
          <w:szCs w:val="22"/>
          <w:lang w:val="en-GB"/>
        </w:rPr>
        <w:t>win</w:t>
      </w:r>
      <w:r w:rsidR="2CD94397" w:rsidRPr="76CF6CA3">
        <w:rPr>
          <w:rFonts w:asciiTheme="minorHAnsi" w:hAnsiTheme="minorHAnsi" w:cstheme="minorBidi"/>
          <w:sz w:val="22"/>
          <w:szCs w:val="22"/>
          <w:lang w:val="en-GB"/>
        </w:rPr>
        <w:t>g</w:t>
      </w:r>
      <w:r w:rsidR="3773CD89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number of consumers </w:t>
      </w:r>
      <w:r w:rsidR="38B50B67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who are reducing their meat consumption. </w:t>
      </w:r>
    </w:p>
    <w:p w14:paraId="41655817" w14:textId="7AB9C260" w:rsidR="002D10AE" w:rsidRPr="007A0BDA" w:rsidRDefault="002D10AE" w:rsidP="410F07EB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en-GB"/>
        </w:rPr>
      </w:pPr>
    </w:p>
    <w:p w14:paraId="30A69AA6" w14:textId="0965D301" w:rsidR="00C674CC" w:rsidRDefault="634D29E6" w:rsidP="76CF6CA3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en-GB"/>
        </w:rPr>
      </w:pPr>
      <w:r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Moreover, an organic </w:t>
      </w:r>
      <w:r w:rsidR="49DF3669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convenient and </w:t>
      </w:r>
      <w:r w:rsidR="54DE12D4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nutritious </w:t>
      </w:r>
      <w:r w:rsidRPr="76CF6CA3">
        <w:rPr>
          <w:rFonts w:asciiTheme="minorHAnsi" w:hAnsiTheme="minorHAnsi" w:cstheme="minorBidi"/>
          <w:sz w:val="22"/>
          <w:szCs w:val="22"/>
          <w:lang w:val="en-GB"/>
        </w:rPr>
        <w:t>RTD</w:t>
      </w:r>
      <w:r w:rsidR="00DA03E4">
        <w:rPr>
          <w:rFonts w:asciiTheme="minorHAnsi" w:hAnsiTheme="minorHAnsi" w:cstheme="minorBidi"/>
          <w:sz w:val="22"/>
          <w:szCs w:val="22"/>
          <w:lang w:val="en-GB"/>
        </w:rPr>
        <w:t xml:space="preserve"> has been developed. It has been designed to </w:t>
      </w:r>
      <w:r w:rsidR="00093C99">
        <w:rPr>
          <w:rFonts w:asciiTheme="minorHAnsi" w:hAnsiTheme="minorHAnsi" w:cstheme="minorBidi"/>
          <w:sz w:val="22"/>
          <w:szCs w:val="22"/>
          <w:lang w:val="en-GB"/>
        </w:rPr>
        <w:t>appeal to</w:t>
      </w:r>
      <w:r w:rsidR="38D3A87D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health-conscious consumers</w:t>
      </w:r>
      <w:r w:rsidR="00DA03E4">
        <w:rPr>
          <w:rFonts w:asciiTheme="minorHAnsi" w:hAnsiTheme="minorHAnsi" w:cstheme="minorBidi"/>
          <w:sz w:val="22"/>
          <w:szCs w:val="22"/>
          <w:lang w:val="en-GB"/>
        </w:rPr>
        <w:t xml:space="preserve"> and i</w:t>
      </w:r>
      <w:r w:rsidR="00093C99">
        <w:rPr>
          <w:rFonts w:asciiTheme="minorHAnsi" w:hAnsiTheme="minorHAnsi" w:cstheme="minorBidi"/>
          <w:sz w:val="22"/>
          <w:szCs w:val="22"/>
          <w:lang w:val="en-GB"/>
        </w:rPr>
        <w:t xml:space="preserve">s </w:t>
      </w:r>
      <w:r w:rsidR="00DA03E4">
        <w:rPr>
          <w:rFonts w:asciiTheme="minorHAnsi" w:hAnsiTheme="minorHAnsi" w:cstheme="minorBidi"/>
          <w:sz w:val="22"/>
          <w:szCs w:val="22"/>
          <w:lang w:val="en-GB"/>
        </w:rPr>
        <w:t>expected to be</w:t>
      </w:r>
      <w:r w:rsidR="1E0AF4C3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76CF6CA3">
        <w:rPr>
          <w:rFonts w:asciiTheme="minorHAnsi" w:hAnsiTheme="minorHAnsi" w:cstheme="minorBidi"/>
          <w:sz w:val="22"/>
          <w:szCs w:val="22"/>
          <w:lang w:val="en-GB"/>
        </w:rPr>
        <w:t>attractive</w:t>
      </w:r>
      <w:r w:rsidR="28BA0B3D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3E04A565" w:rsidRPr="76CF6CA3">
        <w:rPr>
          <w:rFonts w:asciiTheme="minorHAnsi" w:hAnsiTheme="minorHAnsi" w:cstheme="minorBidi"/>
          <w:sz w:val="22"/>
          <w:szCs w:val="22"/>
          <w:lang w:val="en-GB"/>
        </w:rPr>
        <w:t>for</w:t>
      </w:r>
      <w:r w:rsidR="7187DC89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different regions</w:t>
      </w:r>
      <w:r w:rsidR="00DA03E4">
        <w:rPr>
          <w:rFonts w:asciiTheme="minorHAnsi" w:hAnsiTheme="minorHAnsi" w:cstheme="minorBidi"/>
          <w:sz w:val="22"/>
          <w:szCs w:val="22"/>
          <w:lang w:val="en-GB"/>
        </w:rPr>
        <w:t xml:space="preserve">, such as </w:t>
      </w:r>
      <w:r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the European </w:t>
      </w:r>
      <w:r w:rsidR="237A0E33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and MENA </w:t>
      </w:r>
      <w:r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markets. </w:t>
      </w:r>
      <w:r w:rsidR="12CCCC2C" w:rsidRPr="76CF6CA3">
        <w:rPr>
          <w:rFonts w:asciiTheme="minorHAnsi" w:hAnsiTheme="minorHAnsi" w:cstheme="minorBidi"/>
          <w:sz w:val="22"/>
          <w:szCs w:val="22"/>
          <w:lang w:val="en-GB"/>
        </w:rPr>
        <w:t>The</w:t>
      </w:r>
      <w:r w:rsidR="00DA03E4">
        <w:rPr>
          <w:rFonts w:asciiTheme="minorHAnsi" w:hAnsiTheme="minorHAnsi" w:cstheme="minorBidi"/>
          <w:sz w:val="22"/>
          <w:szCs w:val="22"/>
          <w:lang w:val="en-GB"/>
        </w:rPr>
        <w:t xml:space="preserve"> key attributes of this</w:t>
      </w:r>
      <w:r w:rsidR="12CCCC2C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RTD </w:t>
      </w:r>
      <w:r w:rsidR="00DA03E4">
        <w:rPr>
          <w:rFonts w:asciiTheme="minorHAnsi" w:hAnsiTheme="minorHAnsi" w:cstheme="minorBidi"/>
          <w:sz w:val="22"/>
          <w:szCs w:val="22"/>
          <w:lang w:val="en-GB"/>
        </w:rPr>
        <w:t>are its</w:t>
      </w:r>
      <w:r w:rsidR="2E9482F6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high protein</w:t>
      </w:r>
      <w:r w:rsidR="4942CD34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2E9482F6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and calcium content, </w:t>
      </w:r>
      <w:r w:rsidR="00C674CC">
        <w:rPr>
          <w:rFonts w:asciiTheme="minorHAnsi" w:hAnsiTheme="minorHAnsi" w:cstheme="minorBidi"/>
          <w:sz w:val="22"/>
          <w:szCs w:val="22"/>
          <w:lang w:val="en-GB"/>
        </w:rPr>
        <w:t xml:space="preserve">together with </w:t>
      </w:r>
      <w:r w:rsidR="00DA03E4">
        <w:rPr>
          <w:rFonts w:asciiTheme="minorHAnsi" w:hAnsiTheme="minorHAnsi" w:cstheme="minorBidi"/>
          <w:sz w:val="22"/>
          <w:szCs w:val="22"/>
          <w:lang w:val="en-GB"/>
        </w:rPr>
        <w:t>a</w:t>
      </w:r>
      <w:r w:rsidR="2963E1C9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mild and milky taste</w:t>
      </w:r>
      <w:r w:rsidR="1A22F07E" w:rsidRPr="76CF6CA3">
        <w:rPr>
          <w:rFonts w:asciiTheme="minorHAnsi" w:hAnsiTheme="minorHAnsi" w:cstheme="minorBidi"/>
          <w:sz w:val="22"/>
          <w:szCs w:val="22"/>
          <w:lang w:val="en-GB"/>
        </w:rPr>
        <w:t>, and p</w:t>
      </w:r>
      <w:r w:rsidR="3F6ED653" w:rsidRPr="76CF6CA3">
        <w:rPr>
          <w:rFonts w:asciiTheme="minorHAnsi" w:hAnsiTheme="minorHAnsi" w:cstheme="minorBidi"/>
          <w:sz w:val="22"/>
          <w:szCs w:val="22"/>
          <w:lang w:val="en-GB"/>
        </w:rPr>
        <w:t>l</w:t>
      </w:r>
      <w:r w:rsidR="1A22F07E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easant </w:t>
      </w:r>
      <w:r w:rsidR="34F632F9" w:rsidRPr="76CF6CA3">
        <w:rPr>
          <w:rFonts w:asciiTheme="minorHAnsi" w:hAnsiTheme="minorHAnsi" w:cstheme="minorBidi"/>
          <w:sz w:val="22"/>
          <w:szCs w:val="22"/>
          <w:lang w:val="en-GB"/>
        </w:rPr>
        <w:t>drinkable viscosity</w:t>
      </w:r>
      <w:r w:rsidR="2C4D26D0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</w:p>
    <w:p w14:paraId="1D4B40E6" w14:textId="77777777" w:rsidR="00C674CC" w:rsidRDefault="00C674CC" w:rsidP="76CF6CA3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en-GB"/>
        </w:rPr>
      </w:pPr>
    </w:p>
    <w:p w14:paraId="65069E0D" w14:textId="5576D21C" w:rsidR="002D10AE" w:rsidRPr="007A0BDA" w:rsidRDefault="350BB63C" w:rsidP="76CF6CA3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en-GB"/>
        </w:rPr>
      </w:pPr>
      <w:r w:rsidRPr="76CF6CA3">
        <w:rPr>
          <w:rFonts w:asciiTheme="minorHAnsi" w:hAnsiTheme="minorHAnsi" w:cstheme="minorBidi"/>
          <w:sz w:val="22"/>
          <w:szCs w:val="22"/>
          <w:lang w:val="en-GB"/>
        </w:rPr>
        <w:t>Th</w:t>
      </w:r>
      <w:r w:rsidR="4C502002" w:rsidRPr="76CF6CA3">
        <w:rPr>
          <w:rFonts w:asciiTheme="minorHAnsi" w:hAnsiTheme="minorHAnsi" w:cstheme="minorBidi"/>
          <w:sz w:val="22"/>
          <w:szCs w:val="22"/>
          <w:lang w:val="en-GB"/>
        </w:rPr>
        <w:t>e</w:t>
      </w:r>
      <w:r w:rsidR="00C674CC">
        <w:rPr>
          <w:rFonts w:asciiTheme="minorHAnsi" w:hAnsiTheme="minorHAnsi" w:cstheme="minorBidi"/>
          <w:sz w:val="22"/>
          <w:szCs w:val="22"/>
          <w:lang w:val="en-GB"/>
        </w:rPr>
        <w:t>se</w:t>
      </w:r>
      <w:r w:rsidR="3420C844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product examples</w:t>
      </w:r>
      <w:r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are </w:t>
      </w:r>
      <w:r w:rsidR="634D29E6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just </w:t>
      </w:r>
      <w:r w:rsidR="00C674CC">
        <w:rPr>
          <w:rFonts w:asciiTheme="minorHAnsi" w:hAnsiTheme="minorHAnsi" w:cstheme="minorBidi"/>
          <w:sz w:val="22"/>
          <w:szCs w:val="22"/>
          <w:lang w:val="en-GB"/>
        </w:rPr>
        <w:t>small selection of the</w:t>
      </w:r>
      <w:r w:rsidR="11D8EE9E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62319F7B" w:rsidRPr="76CF6CA3">
        <w:rPr>
          <w:rFonts w:asciiTheme="minorHAnsi" w:hAnsiTheme="minorHAnsi" w:cstheme="minorBidi"/>
          <w:sz w:val="22"/>
          <w:szCs w:val="22"/>
          <w:lang w:val="en-GB"/>
        </w:rPr>
        <w:t>different</w:t>
      </w:r>
      <w:r w:rsidR="72B72E16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69D5F854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organic </w:t>
      </w:r>
      <w:r w:rsidR="72B72E16" w:rsidRPr="76CF6CA3">
        <w:rPr>
          <w:rFonts w:asciiTheme="minorHAnsi" w:hAnsiTheme="minorHAnsi" w:cstheme="minorBidi"/>
          <w:sz w:val="22"/>
          <w:szCs w:val="22"/>
          <w:lang w:val="en-GB"/>
        </w:rPr>
        <w:t>applications</w:t>
      </w:r>
      <w:r w:rsidR="7AB1EB01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13355571" w:rsidRPr="76CF6CA3">
        <w:rPr>
          <w:rFonts w:asciiTheme="minorHAnsi" w:hAnsiTheme="minorHAnsi" w:cstheme="minorBidi"/>
          <w:sz w:val="22"/>
          <w:szCs w:val="22"/>
          <w:lang w:val="en-GB"/>
        </w:rPr>
        <w:t>Ar</w:t>
      </w:r>
      <w:r w:rsidR="7AB1EB01" w:rsidRPr="76CF6CA3">
        <w:rPr>
          <w:rFonts w:asciiTheme="minorHAnsi" w:hAnsiTheme="minorHAnsi" w:cstheme="minorBidi"/>
          <w:sz w:val="22"/>
          <w:szCs w:val="22"/>
          <w:lang w:val="en-GB"/>
        </w:rPr>
        <w:t>l</w:t>
      </w:r>
      <w:r w:rsidR="13355571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a Foods Ingredients can </w:t>
      </w:r>
      <w:r w:rsidR="266BFA0E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support </w:t>
      </w:r>
      <w:r w:rsidR="4D7BD786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with its new </w:t>
      </w:r>
      <w:r w:rsidR="237A0E33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range of </w:t>
      </w:r>
      <w:r w:rsidR="4D7BD786" w:rsidRPr="76CF6CA3">
        <w:rPr>
          <w:rFonts w:asciiTheme="minorHAnsi" w:hAnsiTheme="minorHAnsi" w:cstheme="minorBidi"/>
          <w:sz w:val="22"/>
          <w:szCs w:val="22"/>
          <w:lang w:val="en-GB"/>
        </w:rPr>
        <w:t>organic ingredient</w:t>
      </w:r>
      <w:r w:rsidR="237A0E33" w:rsidRPr="76CF6CA3">
        <w:rPr>
          <w:rFonts w:asciiTheme="minorHAnsi" w:hAnsiTheme="minorHAnsi" w:cstheme="minorBidi"/>
          <w:sz w:val="22"/>
          <w:szCs w:val="22"/>
          <w:lang w:val="en-GB"/>
        </w:rPr>
        <w:t>s</w:t>
      </w:r>
      <w:r w:rsidR="13355571" w:rsidRPr="76CF6CA3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  <w:r w:rsidR="6AA400F5" w:rsidRPr="76CF6CA3">
        <w:rPr>
          <w:rFonts w:asciiTheme="minorHAnsi" w:hAnsiTheme="minorHAnsi" w:cstheme="minorBidi"/>
          <w:sz w:val="22"/>
          <w:szCs w:val="22"/>
          <w:lang w:val="en-GB"/>
        </w:rPr>
        <w:t>There is much more to offer</w:t>
      </w:r>
      <w:r w:rsidR="78EB8EAC" w:rsidRPr="76CF6CA3">
        <w:rPr>
          <w:rFonts w:asciiTheme="minorHAnsi" w:hAnsiTheme="minorHAnsi" w:cstheme="minorBidi"/>
          <w:sz w:val="22"/>
          <w:szCs w:val="22"/>
          <w:lang w:val="en-GB"/>
        </w:rPr>
        <w:t>.</w:t>
      </w:r>
    </w:p>
    <w:p w14:paraId="7921A404" w14:textId="77777777" w:rsidR="00606AA6" w:rsidRPr="007A0BDA" w:rsidRDefault="00606AA6" w:rsidP="0020673F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41E20CF9" w14:textId="5B350921" w:rsidR="00EA57DA" w:rsidRPr="007A0BDA" w:rsidRDefault="001F2FF7" w:rsidP="00EA57DA">
      <w:pPr>
        <w:rPr>
          <w:rFonts w:ascii="Calibri" w:hAnsi="Calibri" w:cs="Calibri"/>
          <w:sz w:val="22"/>
          <w:szCs w:val="22"/>
          <w:lang w:val="en-GB"/>
        </w:rPr>
      </w:pPr>
      <w:r w:rsidRPr="0E2420D5">
        <w:rPr>
          <w:rFonts w:ascii="Calibri" w:hAnsi="Calibri" w:cs="Calibri"/>
          <w:sz w:val="22"/>
          <w:szCs w:val="22"/>
          <w:lang w:val="en-GB"/>
        </w:rPr>
        <w:t>Barbara Jensen, Sales Development Manager at Arla Foods Ingredients, said: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A57DA" w:rsidRPr="0E2420D5">
        <w:rPr>
          <w:rFonts w:ascii="Calibri" w:hAnsi="Calibri" w:cs="Calibri"/>
          <w:sz w:val="22"/>
          <w:szCs w:val="22"/>
          <w:lang w:val="en-GB"/>
        </w:rPr>
        <w:t>“</w:t>
      </w:r>
      <w:r w:rsidR="004844AF" w:rsidRPr="0E2420D5">
        <w:rPr>
          <w:rFonts w:ascii="Calibri" w:hAnsi="Calibri" w:cs="Calibri"/>
          <w:sz w:val="22"/>
          <w:szCs w:val="22"/>
          <w:lang w:val="en-GB"/>
        </w:rPr>
        <w:t xml:space="preserve">Demand for organic is high across the world, but interpretations of what </w:t>
      </w:r>
      <w:r w:rsidR="00C461CF" w:rsidRPr="0E2420D5">
        <w:rPr>
          <w:rFonts w:ascii="Calibri" w:hAnsi="Calibri" w:cs="Calibri"/>
          <w:sz w:val="22"/>
          <w:szCs w:val="22"/>
          <w:lang w:val="en-GB"/>
        </w:rPr>
        <w:t>it means can vary significantly</w:t>
      </w:r>
      <w:r w:rsidR="004844AF" w:rsidRPr="0E2420D5">
        <w:rPr>
          <w:rFonts w:ascii="Calibri" w:hAnsi="Calibri" w:cs="Calibri"/>
          <w:sz w:val="22"/>
          <w:szCs w:val="22"/>
          <w:lang w:val="en-GB"/>
        </w:rPr>
        <w:t xml:space="preserve">. In China, for example, organic 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>has</w:t>
      </w:r>
      <w:r w:rsidR="004844AF" w:rsidRPr="0E2420D5">
        <w:rPr>
          <w:rFonts w:ascii="Calibri" w:hAnsi="Calibri" w:cs="Calibri"/>
          <w:sz w:val="22"/>
          <w:szCs w:val="22"/>
          <w:lang w:val="en-GB"/>
        </w:rPr>
        <w:t xml:space="preserve"> powerful associations with health and food safety. In other markets, it’s more about values like sustainability. 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 xml:space="preserve">As these concepts demonstrate, our </w:t>
      </w:r>
      <w:r w:rsidR="003C54BF">
        <w:rPr>
          <w:rFonts w:ascii="Calibri" w:hAnsi="Calibri" w:cs="Calibri"/>
          <w:sz w:val="22"/>
          <w:szCs w:val="22"/>
          <w:lang w:val="en-GB"/>
        </w:rPr>
        <w:t>ingredients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 xml:space="preserve"> can help manufacturers </w:t>
      </w:r>
      <w:r w:rsidR="00C86576" w:rsidRPr="0E2420D5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>create</w:t>
      </w:r>
      <w:r w:rsidR="008A1209" w:rsidRPr="0E2420D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 xml:space="preserve">organic products </w:t>
      </w:r>
      <w:r w:rsidR="00781E4E">
        <w:rPr>
          <w:rFonts w:ascii="Calibri" w:hAnsi="Calibri" w:cs="Calibri"/>
          <w:sz w:val="22"/>
          <w:szCs w:val="22"/>
          <w:lang w:val="en-GB"/>
        </w:rPr>
        <w:t>that appeal to</w:t>
      </w:r>
      <w:r w:rsidR="00F77518" w:rsidRPr="0E2420D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>consumers</w:t>
      </w:r>
      <w:r w:rsidR="008B4958" w:rsidRPr="0E2420D5">
        <w:rPr>
          <w:rFonts w:ascii="Calibri" w:hAnsi="Calibri" w:cs="Calibri"/>
          <w:sz w:val="22"/>
          <w:szCs w:val="22"/>
          <w:lang w:val="en-GB"/>
        </w:rPr>
        <w:t xml:space="preserve"> in </w:t>
      </w:r>
      <w:r w:rsidR="00DD2192" w:rsidRPr="0E2420D5">
        <w:rPr>
          <w:rFonts w:ascii="Calibri" w:hAnsi="Calibri" w:cs="Calibri"/>
          <w:sz w:val="22"/>
          <w:szCs w:val="22"/>
          <w:lang w:val="en-GB"/>
        </w:rPr>
        <w:t>the</w:t>
      </w:r>
      <w:r w:rsidR="00781E4E">
        <w:rPr>
          <w:rFonts w:ascii="Calibri" w:hAnsi="Calibri" w:cs="Calibri"/>
          <w:sz w:val="22"/>
          <w:szCs w:val="22"/>
          <w:lang w:val="en-GB"/>
        </w:rPr>
        <w:t>ir</w:t>
      </w:r>
      <w:r w:rsidR="008B4958" w:rsidRPr="0E2420D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71A50" w:rsidRPr="0E2420D5">
        <w:rPr>
          <w:rFonts w:ascii="Calibri" w:hAnsi="Calibri" w:cs="Calibri"/>
          <w:sz w:val="22"/>
          <w:szCs w:val="22"/>
          <w:lang w:val="en-GB"/>
        </w:rPr>
        <w:t xml:space="preserve">target </w:t>
      </w:r>
      <w:r w:rsidR="008B4958" w:rsidRPr="0E2420D5">
        <w:rPr>
          <w:rFonts w:ascii="Calibri" w:hAnsi="Calibri" w:cs="Calibri"/>
          <w:sz w:val="22"/>
          <w:szCs w:val="22"/>
          <w:lang w:val="en-GB"/>
        </w:rPr>
        <w:t>regions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 xml:space="preserve">, while </w:t>
      </w:r>
      <w:r w:rsidR="00A71A50" w:rsidRPr="0E2420D5">
        <w:rPr>
          <w:rFonts w:ascii="Calibri" w:hAnsi="Calibri" w:cs="Calibri"/>
          <w:sz w:val="22"/>
          <w:szCs w:val="22"/>
          <w:lang w:val="en-GB"/>
        </w:rPr>
        <w:t>at the same time</w:t>
      </w:r>
      <w:r w:rsidR="000631E8" w:rsidRPr="0E2420D5">
        <w:rPr>
          <w:rFonts w:ascii="Calibri" w:hAnsi="Calibri" w:cs="Calibri"/>
          <w:sz w:val="22"/>
          <w:szCs w:val="22"/>
          <w:lang w:val="en-GB"/>
        </w:rPr>
        <w:t xml:space="preserve"> delivering functional benefits.”</w:t>
      </w:r>
    </w:p>
    <w:p w14:paraId="37F70AEF" w14:textId="2507505A" w:rsidR="00EE460F" w:rsidRPr="007A0BDA" w:rsidRDefault="00EE460F" w:rsidP="00833A01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005F1FD5" w14:textId="7685B9A7" w:rsidR="00D041A1" w:rsidRPr="007A0BDA" w:rsidRDefault="00EA57DA" w:rsidP="00D041A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 xml:space="preserve">Toolkit for </w:t>
      </w:r>
      <w:r w:rsidR="000631E8">
        <w:rPr>
          <w:rFonts w:ascii="Calibri" w:hAnsi="Calibri" w:cs="Calibri"/>
          <w:b/>
          <w:bCs/>
          <w:sz w:val="22"/>
          <w:szCs w:val="22"/>
          <w:lang w:val="en-GB"/>
        </w:rPr>
        <w:t>o</w:t>
      </w:r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 xml:space="preserve">rganic </w:t>
      </w:r>
      <w:r w:rsidR="000631E8">
        <w:rPr>
          <w:rFonts w:ascii="Calibri" w:hAnsi="Calibri" w:cs="Calibri"/>
          <w:b/>
          <w:bCs/>
          <w:sz w:val="22"/>
          <w:szCs w:val="22"/>
          <w:lang w:val="en-GB"/>
        </w:rPr>
        <w:t>s</w:t>
      </w:r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>uccess</w:t>
      </w:r>
    </w:p>
    <w:p w14:paraId="4C2359FC" w14:textId="033FFAA2" w:rsidR="00226B6C" w:rsidRPr="007A0BDA" w:rsidRDefault="00226B6C" w:rsidP="00D041A1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421B7394" w14:textId="1BCE53D8" w:rsidR="00226B6C" w:rsidRPr="007A0BDA" w:rsidRDefault="00226B6C" w:rsidP="00226B6C">
      <w:pPr>
        <w:rPr>
          <w:rFonts w:ascii="Calibri" w:hAnsi="Calibri" w:cs="Calibri"/>
          <w:sz w:val="22"/>
          <w:szCs w:val="22"/>
          <w:lang w:val="en-GB"/>
        </w:rPr>
      </w:pPr>
      <w:r w:rsidRPr="007A0BDA">
        <w:rPr>
          <w:rFonts w:ascii="Calibri" w:hAnsi="Calibri" w:cs="Calibri"/>
          <w:sz w:val="22"/>
          <w:szCs w:val="22"/>
          <w:lang w:val="en-GB"/>
        </w:rPr>
        <w:t xml:space="preserve">The expansion marks the latest phase in Arla Foods Ingredients’ organic journey, which began in August 2020 with the launch of </w:t>
      </w:r>
      <w:proofErr w:type="spellStart"/>
      <w:r w:rsidRPr="007A0BDA">
        <w:rPr>
          <w:rFonts w:ascii="Calibri" w:hAnsi="Calibri" w:cs="Calibri"/>
          <w:sz w:val="22"/>
          <w:szCs w:val="22"/>
          <w:lang w:val="en-GB"/>
        </w:rPr>
        <w:t>MicelPure</w:t>
      </w:r>
      <w:proofErr w:type="spellEnd"/>
      <w:r w:rsidRPr="007A0BDA">
        <w:rPr>
          <w:rFonts w:ascii="Calibri" w:hAnsi="Calibri" w:cs="Calibri"/>
          <w:sz w:val="22"/>
          <w:szCs w:val="22"/>
          <w:lang w:val="en-GB"/>
        </w:rPr>
        <w:t>™</w:t>
      </w:r>
      <w:r w:rsidR="00041464">
        <w:rPr>
          <w:rFonts w:ascii="Calibri" w:hAnsi="Calibri" w:cs="Calibri"/>
          <w:sz w:val="22"/>
          <w:szCs w:val="22"/>
          <w:lang w:val="en-GB"/>
        </w:rPr>
        <w:t xml:space="preserve"> -</w:t>
      </w:r>
      <w:r w:rsidRPr="007A0BDA">
        <w:rPr>
          <w:rFonts w:ascii="Calibri" w:hAnsi="Calibri" w:cs="Calibri"/>
          <w:sz w:val="22"/>
          <w:szCs w:val="22"/>
          <w:lang w:val="en-GB"/>
        </w:rPr>
        <w:t xml:space="preserve"> an organic micellar casein isolate.</w:t>
      </w:r>
      <w:r w:rsidR="004844AF" w:rsidRPr="007A0BDA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487EC369" w14:textId="77777777" w:rsidR="00226B6C" w:rsidRPr="007A0BDA" w:rsidRDefault="00226B6C" w:rsidP="00D041A1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4AFA1D22" w14:textId="2B7859D1" w:rsidR="002C77BD" w:rsidRPr="007A0BDA" w:rsidRDefault="00226B6C" w:rsidP="00D041A1">
      <w:pPr>
        <w:rPr>
          <w:rFonts w:ascii="Calibri" w:hAnsi="Calibri" w:cs="Calibri"/>
          <w:sz w:val="22"/>
          <w:szCs w:val="22"/>
          <w:lang w:val="en-GB"/>
        </w:rPr>
      </w:pPr>
      <w:r w:rsidRPr="007A0BDA">
        <w:rPr>
          <w:rFonts w:ascii="Calibri" w:hAnsi="Calibri" w:cs="Calibri"/>
          <w:sz w:val="22"/>
          <w:szCs w:val="22"/>
          <w:lang w:val="en-GB"/>
        </w:rPr>
        <w:t>Today</w:t>
      </w:r>
      <w:r w:rsidR="004844AF" w:rsidRPr="007A0BDA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7A0BDA">
        <w:rPr>
          <w:rFonts w:ascii="Calibri" w:hAnsi="Calibri" w:cs="Calibri"/>
          <w:sz w:val="22"/>
          <w:szCs w:val="22"/>
          <w:lang w:val="en-GB"/>
        </w:rPr>
        <w:t>it has</w:t>
      </w:r>
      <w:r w:rsidR="00EA57DA" w:rsidRPr="007A0BD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C77BD" w:rsidRPr="007A0BDA">
        <w:rPr>
          <w:rFonts w:ascii="Calibri" w:hAnsi="Calibri" w:cs="Calibri"/>
          <w:sz w:val="22"/>
          <w:szCs w:val="22"/>
          <w:lang w:val="en-GB"/>
        </w:rPr>
        <w:t xml:space="preserve">launched </w:t>
      </w:r>
      <w:r w:rsidR="00EA57DA" w:rsidRPr="007A0BDA">
        <w:rPr>
          <w:rFonts w:ascii="Calibri" w:hAnsi="Calibri" w:cs="Calibri"/>
          <w:sz w:val="22"/>
          <w:szCs w:val="22"/>
          <w:lang w:val="en-GB"/>
        </w:rPr>
        <w:t>a toolkit to help</w:t>
      </w:r>
      <w:r w:rsidR="002C77BD" w:rsidRPr="007A0BDA">
        <w:rPr>
          <w:rFonts w:ascii="Calibri" w:hAnsi="Calibri" w:cs="Calibri"/>
          <w:sz w:val="22"/>
          <w:szCs w:val="22"/>
          <w:lang w:val="en-GB"/>
        </w:rPr>
        <w:t xml:space="preserve"> create successful organic products. </w:t>
      </w:r>
      <w:r w:rsidR="00D041A1" w:rsidRPr="007A0BDA">
        <w:rPr>
          <w:rFonts w:ascii="Calibri" w:hAnsi="Calibri" w:cs="Calibri"/>
          <w:sz w:val="22"/>
          <w:szCs w:val="22"/>
          <w:lang w:val="en-GB"/>
        </w:rPr>
        <w:t xml:space="preserve">The Natural Organic Winners campaign </w:t>
      </w:r>
      <w:r w:rsidR="002C77BD" w:rsidRPr="007A0BDA">
        <w:rPr>
          <w:rFonts w:ascii="Calibri" w:hAnsi="Calibri" w:cs="Calibri"/>
          <w:sz w:val="22"/>
          <w:szCs w:val="22"/>
          <w:lang w:val="en-GB"/>
        </w:rPr>
        <w:t xml:space="preserve">advises </w:t>
      </w:r>
      <w:r w:rsidRPr="007A0BDA">
        <w:rPr>
          <w:rFonts w:ascii="Calibri" w:hAnsi="Calibri" w:cs="Calibri"/>
          <w:sz w:val="22"/>
          <w:szCs w:val="22"/>
          <w:lang w:val="en-GB"/>
        </w:rPr>
        <w:t>manufacturers</w:t>
      </w:r>
      <w:r w:rsidR="002C77BD" w:rsidRPr="007A0BDA">
        <w:rPr>
          <w:rFonts w:ascii="Calibri" w:hAnsi="Calibri" w:cs="Calibri"/>
          <w:sz w:val="22"/>
          <w:szCs w:val="22"/>
          <w:lang w:val="en-GB"/>
        </w:rPr>
        <w:t xml:space="preserve"> to </w:t>
      </w:r>
      <w:r w:rsidR="00D041A1" w:rsidRPr="007A0BDA">
        <w:rPr>
          <w:rFonts w:ascii="Calibri" w:hAnsi="Calibri" w:cs="Calibri"/>
          <w:sz w:val="22"/>
          <w:szCs w:val="22"/>
          <w:lang w:val="en-GB"/>
        </w:rPr>
        <w:t>deliver more than just the organic message</w:t>
      </w:r>
      <w:r w:rsidR="002C77BD" w:rsidRPr="007A0BDA">
        <w:rPr>
          <w:rFonts w:ascii="Calibri" w:hAnsi="Calibri" w:cs="Calibri"/>
          <w:sz w:val="22"/>
          <w:szCs w:val="22"/>
          <w:lang w:val="en-GB"/>
        </w:rPr>
        <w:t>, and to</w:t>
      </w:r>
      <w:r w:rsidR="000C3EA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C77BD" w:rsidRPr="007A0BDA">
        <w:rPr>
          <w:rFonts w:ascii="Calibri" w:hAnsi="Calibri" w:cs="Calibri"/>
          <w:sz w:val="22"/>
          <w:szCs w:val="22"/>
          <w:lang w:val="en-GB"/>
        </w:rPr>
        <w:t xml:space="preserve">tell engaging stories about health, </w:t>
      </w:r>
      <w:proofErr w:type="gramStart"/>
      <w:r w:rsidR="002C77BD" w:rsidRPr="007A0BDA">
        <w:rPr>
          <w:rFonts w:ascii="Calibri" w:hAnsi="Calibri" w:cs="Calibri"/>
          <w:sz w:val="22"/>
          <w:szCs w:val="22"/>
          <w:lang w:val="en-GB"/>
        </w:rPr>
        <w:t>sustainability</w:t>
      </w:r>
      <w:proofErr w:type="gramEnd"/>
      <w:r w:rsidR="002C77BD" w:rsidRPr="007A0BDA">
        <w:rPr>
          <w:rFonts w:ascii="Calibri" w:hAnsi="Calibri" w:cs="Calibri"/>
          <w:sz w:val="22"/>
          <w:szCs w:val="22"/>
          <w:lang w:val="en-GB"/>
        </w:rPr>
        <w:t xml:space="preserve"> and clean labels.</w:t>
      </w:r>
    </w:p>
    <w:p w14:paraId="74EA9D46" w14:textId="13543DD6" w:rsidR="002C77BD" w:rsidRPr="007A0BDA" w:rsidRDefault="002C77BD" w:rsidP="00EA57DA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6588693B" w14:textId="73D884F4" w:rsidR="001323F2" w:rsidRPr="007A0BDA" w:rsidRDefault="00226B6C" w:rsidP="001323F2">
      <w:pPr>
        <w:rPr>
          <w:rFonts w:ascii="Calibri" w:hAnsi="Calibri" w:cs="Calibri"/>
          <w:sz w:val="22"/>
          <w:szCs w:val="22"/>
          <w:lang w:val="en-GB"/>
        </w:rPr>
      </w:pPr>
      <w:r w:rsidRPr="007A0BDA">
        <w:rPr>
          <w:rFonts w:ascii="Calibri" w:hAnsi="Calibri" w:cs="Calibri"/>
          <w:sz w:val="22"/>
          <w:szCs w:val="22"/>
          <w:lang w:val="en-GB"/>
        </w:rPr>
        <w:t>It also highlights the value that Arla Foods Ingredients offers companies in the organic space</w:t>
      </w:r>
      <w:r w:rsidR="000631E8">
        <w:rPr>
          <w:rFonts w:ascii="Calibri" w:hAnsi="Calibri" w:cs="Calibri"/>
          <w:sz w:val="22"/>
          <w:szCs w:val="22"/>
          <w:lang w:val="en-GB"/>
        </w:rPr>
        <w:t xml:space="preserve">, including </w:t>
      </w:r>
      <w:r w:rsidRPr="007A0BDA">
        <w:rPr>
          <w:rFonts w:ascii="Calibri" w:hAnsi="Calibri" w:cs="Calibri"/>
          <w:sz w:val="22"/>
          <w:szCs w:val="22"/>
          <w:lang w:val="en-GB"/>
        </w:rPr>
        <w:t>security of supply and specialist application support.</w:t>
      </w:r>
    </w:p>
    <w:p w14:paraId="12E7EA72" w14:textId="77777777" w:rsidR="00A63D84" w:rsidRPr="007A0BDA" w:rsidRDefault="00A63D84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5E60A18" w14:textId="5F7A20A0" w:rsidR="00833A01" w:rsidRPr="007A0BDA" w:rsidRDefault="00833A01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/>
          <w:sz w:val="22"/>
          <w:szCs w:val="22"/>
          <w:lang w:val="en-GB"/>
        </w:rPr>
        <w:t>For more information contact:</w:t>
      </w:r>
    </w:p>
    <w:p w14:paraId="251E24D2" w14:textId="77777777" w:rsidR="00833A01" w:rsidRPr="007A0BDA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0774790" w14:textId="696545AF" w:rsidR="00833A01" w:rsidRPr="007A0BDA" w:rsidRDefault="004A402E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sz w:val="22"/>
          <w:szCs w:val="22"/>
          <w:lang w:val="en-GB"/>
        </w:rPr>
        <w:t>Sonya Hook,</w:t>
      </w:r>
      <w:r w:rsidR="00833A01" w:rsidRPr="007A0BDA">
        <w:rPr>
          <w:rFonts w:asciiTheme="minorHAnsi" w:hAnsiTheme="minorHAnsi" w:cstheme="minorHAnsi"/>
          <w:sz w:val="22"/>
          <w:szCs w:val="22"/>
          <w:lang w:val="en-GB"/>
        </w:rPr>
        <w:t xml:space="preserve"> Ingredient Communications</w:t>
      </w:r>
    </w:p>
    <w:p w14:paraId="4B01066D" w14:textId="4D931B10" w:rsidR="00833A01" w:rsidRPr="007A0BDA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Tel: +</w:t>
      </w:r>
      <w:r w:rsidR="00EE460F" w:rsidRPr="007A0BDA">
        <w:rPr>
          <w:rFonts w:asciiTheme="minorHAnsi" w:hAnsiTheme="minorHAnsi" w:cstheme="minorHAnsi"/>
          <w:bCs/>
          <w:sz w:val="22"/>
          <w:szCs w:val="22"/>
          <w:lang w:val="en-GB"/>
        </w:rPr>
        <w:t>44 (0)7498 539765</w:t>
      </w:r>
      <w:r w:rsidRPr="007A0BDA">
        <w:rPr>
          <w:rFonts w:asciiTheme="minorHAnsi" w:hAnsiTheme="minorHAnsi" w:cstheme="minorHAnsi"/>
          <w:sz w:val="22"/>
          <w:szCs w:val="22"/>
          <w:lang w:val="en-GB"/>
        </w:rPr>
        <w:t xml:space="preserve"> | Email: </w:t>
      </w:r>
      <w:hyperlink r:id="rId14" w:history="1">
        <w:r w:rsidR="00EE460F" w:rsidRPr="007A0BD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Sonya@ingredientcommunications.com</w:t>
        </w:r>
      </w:hyperlink>
    </w:p>
    <w:p w14:paraId="01605666" w14:textId="77777777" w:rsidR="00833A01" w:rsidRPr="007A0BDA" w:rsidRDefault="00833A01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7DF2F84" w14:textId="2B93AF60" w:rsidR="00833A01" w:rsidRPr="007A0BDA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/>
          <w:bCs/>
          <w:sz w:val="22"/>
          <w:szCs w:val="22"/>
          <w:lang w:val="en-GB"/>
        </w:rPr>
        <w:t>About Arla Foods Ingredients</w:t>
      </w:r>
      <w:r w:rsidRPr="007A0BDA">
        <w:rPr>
          <w:rFonts w:asciiTheme="minorHAnsi" w:hAnsiTheme="minorHAnsi" w:cstheme="minorHAnsi"/>
          <w:lang w:val="en-GB"/>
        </w:rPr>
        <w:br/>
      </w:r>
      <w:r w:rsidRPr="007A0BDA">
        <w:rPr>
          <w:rFonts w:asciiTheme="minorHAnsi" w:hAnsiTheme="minorHAnsi" w:cstheme="minorHAnsi"/>
          <w:sz w:val="22"/>
          <w:szCs w:val="22"/>
          <w:lang w:val="en-GB"/>
        </w:rPr>
        <w:t xml:space="preserve">Arla Foods Ingredients is a global leader in value-added whey solutions. We discover and deliver ingredients derived from whey, supporting the food industry with the development and efficient processing of more natural, </w:t>
      </w:r>
      <w:proofErr w:type="gramStart"/>
      <w:r w:rsidRPr="007A0BDA">
        <w:rPr>
          <w:rFonts w:asciiTheme="minorHAnsi" w:hAnsiTheme="minorHAnsi" w:cstheme="minorHAnsi"/>
          <w:sz w:val="22"/>
          <w:szCs w:val="22"/>
          <w:lang w:val="en-GB"/>
        </w:rPr>
        <w:t>functional</w:t>
      </w:r>
      <w:proofErr w:type="gramEnd"/>
      <w:r w:rsidRPr="007A0BDA">
        <w:rPr>
          <w:rFonts w:asciiTheme="minorHAnsi" w:hAnsiTheme="minorHAnsi" w:cstheme="minorHAnsi"/>
          <w:sz w:val="22"/>
          <w:szCs w:val="22"/>
          <w:lang w:val="en-GB"/>
        </w:rPr>
        <w:t xml:space="preserve"> and nutritious foods. We serve global markets within early life nutrition, medical nutrition, sport</w:t>
      </w:r>
      <w:r w:rsidR="520C1A8F" w:rsidRPr="007A0BD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7A0BDA">
        <w:rPr>
          <w:rFonts w:asciiTheme="minorHAnsi" w:hAnsiTheme="minorHAnsi" w:cstheme="minorHAnsi"/>
          <w:sz w:val="22"/>
          <w:szCs w:val="22"/>
          <w:lang w:val="en-GB"/>
        </w:rPr>
        <w:t xml:space="preserve"> nutrition, health foods and other foods and beverage products.</w:t>
      </w:r>
    </w:p>
    <w:p w14:paraId="782EB816" w14:textId="77777777" w:rsidR="00833A01" w:rsidRPr="007A0BDA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 </w:t>
      </w:r>
    </w:p>
    <w:p w14:paraId="33592731" w14:textId="77777777" w:rsidR="00833A01" w:rsidRPr="007A0BDA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Five reasons to choose us:</w:t>
      </w:r>
    </w:p>
    <w:p w14:paraId="7E415EBC" w14:textId="77777777" w:rsidR="00833A01" w:rsidRPr="007A0BDA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We have R&amp;D in our DNA</w:t>
      </w:r>
    </w:p>
    <w:p w14:paraId="2CDC4DA1" w14:textId="77777777" w:rsidR="00833A01" w:rsidRPr="007A0BDA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We offer superior quality</w:t>
      </w:r>
    </w:p>
    <w:p w14:paraId="1A9AF2BB" w14:textId="77777777" w:rsidR="00833A01" w:rsidRPr="007A0BDA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We are your trusted business partner</w:t>
      </w:r>
    </w:p>
    <w:p w14:paraId="455EB039" w14:textId="77777777" w:rsidR="00833A01" w:rsidRPr="007A0BDA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We support sustainability</w:t>
      </w:r>
    </w:p>
    <w:p w14:paraId="5C9B4EB3" w14:textId="77777777" w:rsidR="00833A01" w:rsidRPr="007A0BDA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We ensure security of supply</w:t>
      </w:r>
    </w:p>
    <w:p w14:paraId="4D271A9E" w14:textId="77777777" w:rsidR="00833A01" w:rsidRPr="007A0BDA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 </w:t>
      </w:r>
    </w:p>
    <w:p w14:paraId="70350752" w14:textId="77777777" w:rsidR="00833A01" w:rsidRPr="007A0BDA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bCs/>
          <w:sz w:val="22"/>
          <w:szCs w:val="22"/>
          <w:lang w:val="en-GB"/>
        </w:rPr>
        <w:t>Arla Foods Ingredients is a 100% owned subsidiary of Arla Foods. Our head office is in Denmark.</w:t>
      </w:r>
    </w:p>
    <w:p w14:paraId="3D66D285" w14:textId="77777777" w:rsidR="00833A01" w:rsidRPr="007A0BDA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A0BDA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2846EB80" w14:textId="77777777" w:rsidR="004002E9" w:rsidRPr="007A0BDA" w:rsidRDefault="004002E9" w:rsidP="004002E9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>LinkedIn</w:t>
      </w:r>
    </w:p>
    <w:p w14:paraId="43C56684" w14:textId="77777777" w:rsidR="004002E9" w:rsidRPr="007A0BDA" w:rsidRDefault="00B714AD" w:rsidP="004002E9">
      <w:pPr>
        <w:rPr>
          <w:rFonts w:ascii="Calibri" w:hAnsi="Calibri" w:cs="Calibri"/>
          <w:bCs/>
          <w:sz w:val="22"/>
          <w:szCs w:val="22"/>
          <w:lang w:val="en-GB"/>
        </w:rPr>
      </w:pPr>
      <w:hyperlink r:id="rId15" w:history="1">
        <w:r w:rsidR="004002E9" w:rsidRPr="007A0BDA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06FAA7B4" w14:textId="77777777" w:rsidR="004002E9" w:rsidRPr="007A0BDA" w:rsidRDefault="004002E9" w:rsidP="004002E9">
      <w:pPr>
        <w:rPr>
          <w:rFonts w:ascii="Calibri" w:hAnsi="Calibri" w:cs="Calibri"/>
          <w:bCs/>
          <w:sz w:val="22"/>
          <w:szCs w:val="22"/>
          <w:lang w:val="en-GB"/>
        </w:rPr>
      </w:pPr>
    </w:p>
    <w:p w14:paraId="59005E62" w14:textId="77777777" w:rsidR="004002E9" w:rsidRPr="00E567B5" w:rsidRDefault="004002E9" w:rsidP="004002E9">
      <w:pPr>
        <w:rPr>
          <w:rFonts w:ascii="Calibri" w:hAnsi="Calibri" w:cs="Calibri"/>
          <w:b/>
          <w:bCs/>
          <w:sz w:val="22"/>
          <w:szCs w:val="22"/>
          <w:lang w:val="fi-FI"/>
        </w:rPr>
      </w:pPr>
      <w:proofErr w:type="spellStart"/>
      <w:r w:rsidRPr="00E567B5">
        <w:rPr>
          <w:rFonts w:ascii="Calibri" w:hAnsi="Calibri" w:cs="Calibri"/>
          <w:b/>
          <w:bCs/>
          <w:sz w:val="22"/>
          <w:szCs w:val="22"/>
          <w:lang w:val="fi-FI"/>
        </w:rPr>
        <w:t>LinkedIn</w:t>
      </w:r>
      <w:proofErr w:type="spellEnd"/>
      <w:r w:rsidRPr="00E567B5">
        <w:rPr>
          <w:rFonts w:ascii="Calibri" w:hAnsi="Calibri" w:cs="Calibri"/>
          <w:b/>
          <w:bCs/>
          <w:sz w:val="22"/>
          <w:szCs w:val="22"/>
          <w:lang w:val="fi-FI"/>
        </w:rPr>
        <w:t xml:space="preserve"> (</w:t>
      </w:r>
      <w:proofErr w:type="spellStart"/>
      <w:r w:rsidRPr="00E567B5">
        <w:rPr>
          <w:rFonts w:ascii="Calibri" w:hAnsi="Calibri" w:cs="Calibri"/>
          <w:b/>
          <w:bCs/>
          <w:sz w:val="22"/>
          <w:szCs w:val="22"/>
          <w:lang w:val="fi-FI"/>
        </w:rPr>
        <w:t>Latin</w:t>
      </w:r>
      <w:proofErr w:type="spellEnd"/>
      <w:r w:rsidRPr="00E567B5">
        <w:rPr>
          <w:rFonts w:ascii="Calibri" w:hAnsi="Calibri" w:cs="Calibri"/>
          <w:b/>
          <w:bCs/>
          <w:sz w:val="22"/>
          <w:szCs w:val="22"/>
          <w:lang w:val="fi-FI"/>
        </w:rPr>
        <w:t xml:space="preserve"> America)</w:t>
      </w:r>
    </w:p>
    <w:p w14:paraId="7E31C611" w14:textId="77777777" w:rsidR="004002E9" w:rsidRPr="00E567B5" w:rsidRDefault="005B63FF" w:rsidP="004002E9">
      <w:pPr>
        <w:rPr>
          <w:rFonts w:ascii="Calibri" w:hAnsi="Calibri" w:cs="Calibri"/>
          <w:sz w:val="22"/>
          <w:szCs w:val="22"/>
          <w:lang w:val="fi-FI"/>
        </w:rPr>
      </w:pPr>
      <w:hyperlink r:id="rId16" w:history="1">
        <w:r w:rsidR="004002E9" w:rsidRPr="00E567B5">
          <w:rPr>
            <w:rStyle w:val="Hyperlink"/>
            <w:rFonts w:ascii="Calibri" w:hAnsi="Calibri" w:cs="Calibr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56886CAA" w14:textId="77777777" w:rsidR="004002E9" w:rsidRPr="00E567B5" w:rsidRDefault="004002E9" w:rsidP="004002E9">
      <w:pPr>
        <w:rPr>
          <w:rFonts w:ascii="Calibri" w:hAnsi="Calibri" w:cs="Calibri"/>
          <w:sz w:val="22"/>
          <w:szCs w:val="22"/>
          <w:lang w:val="fi-FI"/>
        </w:rPr>
      </w:pPr>
    </w:p>
    <w:p w14:paraId="4ABDA494" w14:textId="77777777" w:rsidR="004002E9" w:rsidRPr="007A0BDA" w:rsidRDefault="004002E9" w:rsidP="004002E9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7A0BDA">
        <w:rPr>
          <w:rFonts w:ascii="Calibri" w:hAnsi="Calibri" w:cs="Calibri"/>
          <w:b/>
          <w:bCs/>
          <w:sz w:val="22"/>
          <w:szCs w:val="22"/>
          <w:lang w:val="en-GB"/>
        </w:rPr>
        <w:t>LinkedIn (China)</w:t>
      </w:r>
    </w:p>
    <w:p w14:paraId="685F8E0A" w14:textId="77777777" w:rsidR="004002E9" w:rsidRPr="007A0BDA" w:rsidRDefault="004002E9" w:rsidP="004002E9">
      <w:pPr>
        <w:rPr>
          <w:rFonts w:ascii="Calibri" w:hAnsi="Calibri" w:cs="Calibri"/>
          <w:bCs/>
          <w:sz w:val="22"/>
          <w:szCs w:val="22"/>
          <w:u w:val="single"/>
          <w:lang w:val="en-GB"/>
        </w:rPr>
      </w:pPr>
      <w:r w:rsidRPr="007A0BDA">
        <w:rPr>
          <w:rFonts w:ascii="Calibri" w:hAnsi="Calibri" w:cs="Calibr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153E3E17" w14:textId="34E66A74" w:rsidR="003D54A7" w:rsidRPr="007A0BDA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sectPr w:rsidR="003D54A7" w:rsidRPr="007A0BDA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2811" w14:textId="77777777" w:rsidR="00B714AD" w:rsidRDefault="00B714AD" w:rsidP="008C5920">
      <w:r>
        <w:separator/>
      </w:r>
    </w:p>
  </w:endnote>
  <w:endnote w:type="continuationSeparator" w:id="0">
    <w:p w14:paraId="1B1A5993" w14:textId="77777777" w:rsidR="00B714AD" w:rsidRDefault="00B714AD" w:rsidP="008C5920">
      <w:r>
        <w:continuationSeparator/>
      </w:r>
    </w:p>
  </w:endnote>
  <w:endnote w:type="continuationNotice" w:id="1">
    <w:p w14:paraId="42F203B6" w14:textId="77777777" w:rsidR="00B714AD" w:rsidRDefault="00B714AD"/>
  </w:endnote>
  <w:endnote w:id="2">
    <w:p w14:paraId="228FA9DA" w14:textId="14999A48" w:rsidR="005F0F3A" w:rsidRPr="000631E8" w:rsidRDefault="005F0F3A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endnoteRef/>
      </w: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0631E8">
        <w:rPr>
          <w:rFonts w:asciiTheme="minorHAnsi" w:hAnsiTheme="minorHAnsi" w:cstheme="minorHAnsi"/>
          <w:sz w:val="18"/>
          <w:szCs w:val="18"/>
        </w:rPr>
        <w:t>Health Focus International, Understanding Organic Parents in Europe – France, Germany, Spain, UK and Russia, N:2578, December 2021</w:t>
      </w:r>
    </w:p>
  </w:endnote>
  <w:endnote w:id="3">
    <w:p w14:paraId="17D9636E" w14:textId="48530FF6" w:rsidR="00E337B2" w:rsidRPr="000631E8" w:rsidRDefault="00E337B2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endnoteRef/>
      </w: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0631E8">
        <w:rPr>
          <w:rFonts w:asciiTheme="minorHAnsi" w:hAnsiTheme="minorHAnsi" w:cstheme="minorHAnsi"/>
          <w:sz w:val="18"/>
          <w:szCs w:val="18"/>
        </w:rPr>
        <w:t>Euromonitor International</w:t>
      </w:r>
    </w:p>
  </w:endnote>
  <w:endnote w:id="4">
    <w:p w14:paraId="1C937BAC" w14:textId="77777777" w:rsidR="004844AF" w:rsidRPr="000631E8" w:rsidRDefault="004844AF" w:rsidP="004844AF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endnoteRef/>
      </w: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0631E8">
        <w:rPr>
          <w:rFonts w:asciiTheme="minorHAnsi" w:hAnsiTheme="minorHAnsi" w:cstheme="minorHAnsi"/>
          <w:sz w:val="18"/>
          <w:szCs w:val="18"/>
        </w:rPr>
        <w:t>Organic milk production and organic dairies in 2019, Danish Agriculture and Food Council</w:t>
      </w:r>
    </w:p>
  </w:endnote>
  <w:endnote w:id="5">
    <w:p w14:paraId="3426926D" w14:textId="0385A119" w:rsidR="000631E8" w:rsidRPr="000631E8" w:rsidRDefault="000631E8">
      <w:pPr>
        <w:pStyle w:val="EndnoteText"/>
        <w:rPr>
          <w:lang w:val="en-GB"/>
        </w:rPr>
      </w:pPr>
      <w:r w:rsidRPr="000631E8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0631E8">
        <w:rPr>
          <w:rFonts w:asciiTheme="minorHAnsi" w:hAnsiTheme="minorHAnsi" w:cstheme="minorHAnsi"/>
          <w:sz w:val="18"/>
          <w:szCs w:val="18"/>
          <w:lang w:val="en-GB"/>
        </w:rPr>
        <w:t>Euromonitor International ‘Organic Food –</w:t>
      </w:r>
      <w:r w:rsidRPr="000631E8">
        <w:rPr>
          <w:rFonts w:asciiTheme="minorHAnsi" w:hAnsiTheme="minorHAnsi" w:cstheme="minorHAnsi"/>
          <w:sz w:val="18"/>
          <w:szCs w:val="18"/>
        </w:rPr>
        <w:t xml:space="preserve"> Coronavirus and the Future’, March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35EF4EA" w14:paraId="1BBD35EC" w14:textId="77777777" w:rsidTr="007D5634">
      <w:tc>
        <w:tcPr>
          <w:tcW w:w="2880" w:type="dxa"/>
        </w:tcPr>
        <w:p w14:paraId="633A691C" w14:textId="7B8FA606" w:rsidR="635EF4EA" w:rsidRDefault="635EF4EA" w:rsidP="007D5634">
          <w:pPr>
            <w:pStyle w:val="Header"/>
            <w:ind w:left="-115"/>
          </w:pPr>
        </w:p>
      </w:tc>
      <w:tc>
        <w:tcPr>
          <w:tcW w:w="2880" w:type="dxa"/>
        </w:tcPr>
        <w:p w14:paraId="27389EF5" w14:textId="33000D66" w:rsidR="635EF4EA" w:rsidRDefault="635EF4EA" w:rsidP="007D5634">
          <w:pPr>
            <w:pStyle w:val="Header"/>
            <w:jc w:val="center"/>
          </w:pPr>
        </w:p>
      </w:tc>
      <w:tc>
        <w:tcPr>
          <w:tcW w:w="2880" w:type="dxa"/>
        </w:tcPr>
        <w:p w14:paraId="2CB52D67" w14:textId="2C4C8A59" w:rsidR="635EF4EA" w:rsidRDefault="635EF4EA" w:rsidP="007D5634">
          <w:pPr>
            <w:pStyle w:val="Header"/>
            <w:ind w:right="-115"/>
            <w:jc w:val="right"/>
          </w:pPr>
        </w:p>
      </w:tc>
    </w:tr>
  </w:tbl>
  <w:p w14:paraId="37F75986" w14:textId="4BEBB84B" w:rsidR="635EF4EA" w:rsidRDefault="635EF4EA" w:rsidP="007D5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4A3D" w14:textId="77777777" w:rsidR="00B714AD" w:rsidRDefault="00B714AD" w:rsidP="008C5920">
      <w:r>
        <w:separator/>
      </w:r>
    </w:p>
  </w:footnote>
  <w:footnote w:type="continuationSeparator" w:id="0">
    <w:p w14:paraId="0E8D8904" w14:textId="77777777" w:rsidR="00B714AD" w:rsidRDefault="00B714AD" w:rsidP="008C5920">
      <w:r>
        <w:continuationSeparator/>
      </w:r>
    </w:p>
  </w:footnote>
  <w:footnote w:type="continuationNotice" w:id="1">
    <w:p w14:paraId="09D7D18B" w14:textId="77777777" w:rsidR="00B714AD" w:rsidRDefault="00B71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35EF4EA" w14:paraId="3BF62374" w14:textId="77777777" w:rsidTr="007D5634">
      <w:tc>
        <w:tcPr>
          <w:tcW w:w="2880" w:type="dxa"/>
        </w:tcPr>
        <w:p w14:paraId="599921B2" w14:textId="7BAB5B33" w:rsidR="635EF4EA" w:rsidRDefault="635EF4EA" w:rsidP="007D5634">
          <w:pPr>
            <w:pStyle w:val="Header"/>
            <w:ind w:left="-115"/>
          </w:pPr>
        </w:p>
      </w:tc>
      <w:tc>
        <w:tcPr>
          <w:tcW w:w="2880" w:type="dxa"/>
        </w:tcPr>
        <w:p w14:paraId="618AFB4E" w14:textId="304E15DA" w:rsidR="635EF4EA" w:rsidRDefault="635EF4EA" w:rsidP="007D5634">
          <w:pPr>
            <w:pStyle w:val="Header"/>
            <w:jc w:val="center"/>
          </w:pPr>
        </w:p>
      </w:tc>
      <w:tc>
        <w:tcPr>
          <w:tcW w:w="2880" w:type="dxa"/>
        </w:tcPr>
        <w:p w14:paraId="3120B3E1" w14:textId="0E71569D" w:rsidR="635EF4EA" w:rsidRDefault="635EF4EA" w:rsidP="007D5634">
          <w:pPr>
            <w:pStyle w:val="Header"/>
            <w:ind w:right="-115"/>
            <w:jc w:val="right"/>
          </w:pPr>
        </w:p>
      </w:tc>
    </w:tr>
  </w:tbl>
  <w:p w14:paraId="3E3D2B3F" w14:textId="18996813" w:rsidR="635EF4EA" w:rsidRDefault="635EF4EA" w:rsidP="007D5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86C7F"/>
    <w:multiLevelType w:val="hybridMultilevel"/>
    <w:tmpl w:val="0BC24E5E"/>
    <w:lvl w:ilvl="0" w:tplc="BC545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464"/>
    <w:rsid w:val="00041F27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60A"/>
    <w:rsid w:val="00062FD0"/>
    <w:rsid w:val="000631E8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4F2E"/>
    <w:rsid w:val="000850C4"/>
    <w:rsid w:val="00086001"/>
    <w:rsid w:val="00087B19"/>
    <w:rsid w:val="00091BCD"/>
    <w:rsid w:val="00093C99"/>
    <w:rsid w:val="00094976"/>
    <w:rsid w:val="000969AE"/>
    <w:rsid w:val="00097960"/>
    <w:rsid w:val="000A0A62"/>
    <w:rsid w:val="000A1151"/>
    <w:rsid w:val="000A21E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D86"/>
    <w:rsid w:val="000C28B7"/>
    <w:rsid w:val="000C3EA6"/>
    <w:rsid w:val="000C6D37"/>
    <w:rsid w:val="000C7EDA"/>
    <w:rsid w:val="000D1585"/>
    <w:rsid w:val="000D160D"/>
    <w:rsid w:val="000D1BA0"/>
    <w:rsid w:val="000D490D"/>
    <w:rsid w:val="000D5E0E"/>
    <w:rsid w:val="000D6D32"/>
    <w:rsid w:val="000E2E3E"/>
    <w:rsid w:val="000E33AA"/>
    <w:rsid w:val="000E4B0B"/>
    <w:rsid w:val="000E4B15"/>
    <w:rsid w:val="000E4E71"/>
    <w:rsid w:val="000E6485"/>
    <w:rsid w:val="000E6793"/>
    <w:rsid w:val="000F264F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1D2"/>
    <w:rsid w:val="00121F0A"/>
    <w:rsid w:val="00122250"/>
    <w:rsid w:val="00122EE9"/>
    <w:rsid w:val="001240C1"/>
    <w:rsid w:val="001243EB"/>
    <w:rsid w:val="001245A5"/>
    <w:rsid w:val="00126CBD"/>
    <w:rsid w:val="00126D27"/>
    <w:rsid w:val="001323F2"/>
    <w:rsid w:val="00133EB4"/>
    <w:rsid w:val="001346FA"/>
    <w:rsid w:val="00135E65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0E65"/>
    <w:rsid w:val="00161650"/>
    <w:rsid w:val="00162610"/>
    <w:rsid w:val="001632D8"/>
    <w:rsid w:val="00165B4B"/>
    <w:rsid w:val="00166759"/>
    <w:rsid w:val="00170213"/>
    <w:rsid w:val="00170CC1"/>
    <w:rsid w:val="00171EE8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0DB2"/>
    <w:rsid w:val="001A1185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454C"/>
    <w:rsid w:val="001C5010"/>
    <w:rsid w:val="001C57EF"/>
    <w:rsid w:val="001C5C95"/>
    <w:rsid w:val="001C63D5"/>
    <w:rsid w:val="001C72E2"/>
    <w:rsid w:val="001D08ED"/>
    <w:rsid w:val="001D13B8"/>
    <w:rsid w:val="001D2789"/>
    <w:rsid w:val="001D3573"/>
    <w:rsid w:val="001D4E47"/>
    <w:rsid w:val="001D603C"/>
    <w:rsid w:val="001D6BA5"/>
    <w:rsid w:val="001E1615"/>
    <w:rsid w:val="001E1F38"/>
    <w:rsid w:val="001E26E4"/>
    <w:rsid w:val="001E34AE"/>
    <w:rsid w:val="001E39B2"/>
    <w:rsid w:val="001E46F0"/>
    <w:rsid w:val="001E575B"/>
    <w:rsid w:val="001E5D8D"/>
    <w:rsid w:val="001E6A6C"/>
    <w:rsid w:val="001E71FD"/>
    <w:rsid w:val="001F094B"/>
    <w:rsid w:val="001F26CE"/>
    <w:rsid w:val="001F2FF7"/>
    <w:rsid w:val="001F3113"/>
    <w:rsid w:val="001F48CC"/>
    <w:rsid w:val="001F6438"/>
    <w:rsid w:val="0020072B"/>
    <w:rsid w:val="00200D66"/>
    <w:rsid w:val="002015FC"/>
    <w:rsid w:val="00201BBF"/>
    <w:rsid w:val="0020201D"/>
    <w:rsid w:val="0020247C"/>
    <w:rsid w:val="0020354E"/>
    <w:rsid w:val="00204880"/>
    <w:rsid w:val="00205477"/>
    <w:rsid w:val="00205D6C"/>
    <w:rsid w:val="00205FBE"/>
    <w:rsid w:val="00206446"/>
    <w:rsid w:val="0020673F"/>
    <w:rsid w:val="002104C4"/>
    <w:rsid w:val="0021274C"/>
    <w:rsid w:val="002133A3"/>
    <w:rsid w:val="00217E88"/>
    <w:rsid w:val="00220863"/>
    <w:rsid w:val="00222A75"/>
    <w:rsid w:val="0022373C"/>
    <w:rsid w:val="00223892"/>
    <w:rsid w:val="00223E5F"/>
    <w:rsid w:val="0022404D"/>
    <w:rsid w:val="00226B6C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8749C"/>
    <w:rsid w:val="0029037C"/>
    <w:rsid w:val="0029173C"/>
    <w:rsid w:val="002941EF"/>
    <w:rsid w:val="00295633"/>
    <w:rsid w:val="0029712D"/>
    <w:rsid w:val="00297472"/>
    <w:rsid w:val="002A0AB5"/>
    <w:rsid w:val="002A37A7"/>
    <w:rsid w:val="002A3926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C77BD"/>
    <w:rsid w:val="002D10AE"/>
    <w:rsid w:val="002D41D3"/>
    <w:rsid w:val="002D5D74"/>
    <w:rsid w:val="002D6ACF"/>
    <w:rsid w:val="002D7E29"/>
    <w:rsid w:val="002E2326"/>
    <w:rsid w:val="002E4834"/>
    <w:rsid w:val="002E5F58"/>
    <w:rsid w:val="002E61B5"/>
    <w:rsid w:val="002E6790"/>
    <w:rsid w:val="002F0338"/>
    <w:rsid w:val="002F0FAD"/>
    <w:rsid w:val="002F5694"/>
    <w:rsid w:val="002F604F"/>
    <w:rsid w:val="003019CC"/>
    <w:rsid w:val="00302DF2"/>
    <w:rsid w:val="00304CB5"/>
    <w:rsid w:val="003054AB"/>
    <w:rsid w:val="003055AD"/>
    <w:rsid w:val="003061DB"/>
    <w:rsid w:val="003074A3"/>
    <w:rsid w:val="00307E7E"/>
    <w:rsid w:val="0031101F"/>
    <w:rsid w:val="00311685"/>
    <w:rsid w:val="00311803"/>
    <w:rsid w:val="003145E3"/>
    <w:rsid w:val="00314A56"/>
    <w:rsid w:val="003152A5"/>
    <w:rsid w:val="00315761"/>
    <w:rsid w:val="00320ADA"/>
    <w:rsid w:val="00322A2F"/>
    <w:rsid w:val="003238B4"/>
    <w:rsid w:val="00323F66"/>
    <w:rsid w:val="00324A18"/>
    <w:rsid w:val="00326D43"/>
    <w:rsid w:val="003276B0"/>
    <w:rsid w:val="00331340"/>
    <w:rsid w:val="00332239"/>
    <w:rsid w:val="003338AE"/>
    <w:rsid w:val="0033657E"/>
    <w:rsid w:val="003405CC"/>
    <w:rsid w:val="003430CA"/>
    <w:rsid w:val="0034457A"/>
    <w:rsid w:val="00345C25"/>
    <w:rsid w:val="00347E01"/>
    <w:rsid w:val="00350DEE"/>
    <w:rsid w:val="00352239"/>
    <w:rsid w:val="00352403"/>
    <w:rsid w:val="0035421B"/>
    <w:rsid w:val="003556A7"/>
    <w:rsid w:val="00360641"/>
    <w:rsid w:val="0036099D"/>
    <w:rsid w:val="00361D49"/>
    <w:rsid w:val="0036593A"/>
    <w:rsid w:val="00366143"/>
    <w:rsid w:val="00367759"/>
    <w:rsid w:val="00367D2E"/>
    <w:rsid w:val="00370CCF"/>
    <w:rsid w:val="00371338"/>
    <w:rsid w:val="0037259C"/>
    <w:rsid w:val="0037486C"/>
    <w:rsid w:val="00376846"/>
    <w:rsid w:val="0038117C"/>
    <w:rsid w:val="00382FC1"/>
    <w:rsid w:val="003831B2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0A6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4BF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1C97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9D8"/>
    <w:rsid w:val="00407A2C"/>
    <w:rsid w:val="00407C9C"/>
    <w:rsid w:val="00411E45"/>
    <w:rsid w:val="00412333"/>
    <w:rsid w:val="0041257D"/>
    <w:rsid w:val="004126F5"/>
    <w:rsid w:val="004138B4"/>
    <w:rsid w:val="0041529E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44AF"/>
    <w:rsid w:val="00485400"/>
    <w:rsid w:val="00486403"/>
    <w:rsid w:val="00490E49"/>
    <w:rsid w:val="00490FD4"/>
    <w:rsid w:val="00492186"/>
    <w:rsid w:val="00492508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3520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19B0"/>
    <w:rsid w:val="00541BAB"/>
    <w:rsid w:val="0054248E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56E3"/>
    <w:rsid w:val="005563C6"/>
    <w:rsid w:val="00556742"/>
    <w:rsid w:val="00556D9A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01B5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2FFE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63FF"/>
    <w:rsid w:val="005B77FA"/>
    <w:rsid w:val="005B7B12"/>
    <w:rsid w:val="005C001C"/>
    <w:rsid w:val="005C098E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5AE"/>
    <w:rsid w:val="005E36B4"/>
    <w:rsid w:val="005E48C9"/>
    <w:rsid w:val="005E52FA"/>
    <w:rsid w:val="005E5399"/>
    <w:rsid w:val="005E5FB1"/>
    <w:rsid w:val="005F0ABA"/>
    <w:rsid w:val="005F0F3A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278E"/>
    <w:rsid w:val="00604405"/>
    <w:rsid w:val="00605366"/>
    <w:rsid w:val="00605ADA"/>
    <w:rsid w:val="0060651C"/>
    <w:rsid w:val="00606AA6"/>
    <w:rsid w:val="00610763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3BF"/>
    <w:rsid w:val="006250D4"/>
    <w:rsid w:val="00625208"/>
    <w:rsid w:val="00626173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0B6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53D"/>
    <w:rsid w:val="00667821"/>
    <w:rsid w:val="00667830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77355"/>
    <w:rsid w:val="0067767C"/>
    <w:rsid w:val="00680CA3"/>
    <w:rsid w:val="00682E65"/>
    <w:rsid w:val="00683E69"/>
    <w:rsid w:val="0068656D"/>
    <w:rsid w:val="00687EA3"/>
    <w:rsid w:val="00690160"/>
    <w:rsid w:val="0069050D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250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6A22"/>
    <w:rsid w:val="006C777F"/>
    <w:rsid w:val="006D23E4"/>
    <w:rsid w:val="006D2AE0"/>
    <w:rsid w:val="006D34FA"/>
    <w:rsid w:val="006D4C5C"/>
    <w:rsid w:val="006D79C1"/>
    <w:rsid w:val="006D7F92"/>
    <w:rsid w:val="006E0654"/>
    <w:rsid w:val="006E0B8B"/>
    <w:rsid w:val="006E1132"/>
    <w:rsid w:val="006E1283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4322"/>
    <w:rsid w:val="006F55CA"/>
    <w:rsid w:val="006F57F9"/>
    <w:rsid w:val="006F5DA1"/>
    <w:rsid w:val="006F7407"/>
    <w:rsid w:val="00700033"/>
    <w:rsid w:val="00700AB1"/>
    <w:rsid w:val="00700D42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5F86"/>
    <w:rsid w:val="007263BF"/>
    <w:rsid w:val="0072665D"/>
    <w:rsid w:val="00726689"/>
    <w:rsid w:val="00727756"/>
    <w:rsid w:val="007304DE"/>
    <w:rsid w:val="00730C15"/>
    <w:rsid w:val="00730F02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9E5"/>
    <w:rsid w:val="00752B23"/>
    <w:rsid w:val="007543D9"/>
    <w:rsid w:val="0075521A"/>
    <w:rsid w:val="00755B7F"/>
    <w:rsid w:val="00756254"/>
    <w:rsid w:val="007565FC"/>
    <w:rsid w:val="00757223"/>
    <w:rsid w:val="00757A9E"/>
    <w:rsid w:val="007614AB"/>
    <w:rsid w:val="0076253A"/>
    <w:rsid w:val="00762E73"/>
    <w:rsid w:val="007641A6"/>
    <w:rsid w:val="00765954"/>
    <w:rsid w:val="00766CA2"/>
    <w:rsid w:val="00767F89"/>
    <w:rsid w:val="0077149F"/>
    <w:rsid w:val="00773277"/>
    <w:rsid w:val="0077552E"/>
    <w:rsid w:val="00776ED8"/>
    <w:rsid w:val="00776EE0"/>
    <w:rsid w:val="007819C8"/>
    <w:rsid w:val="00781E4E"/>
    <w:rsid w:val="00782664"/>
    <w:rsid w:val="00783BE5"/>
    <w:rsid w:val="007849F9"/>
    <w:rsid w:val="00785E0D"/>
    <w:rsid w:val="00787219"/>
    <w:rsid w:val="0078783B"/>
    <w:rsid w:val="00787AD4"/>
    <w:rsid w:val="007902C4"/>
    <w:rsid w:val="007932CE"/>
    <w:rsid w:val="00794F0F"/>
    <w:rsid w:val="00795C7E"/>
    <w:rsid w:val="00797401"/>
    <w:rsid w:val="007974CC"/>
    <w:rsid w:val="00797F0D"/>
    <w:rsid w:val="007A0876"/>
    <w:rsid w:val="007A0BDA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25EF"/>
    <w:rsid w:val="007C407D"/>
    <w:rsid w:val="007C42BE"/>
    <w:rsid w:val="007C43D8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634"/>
    <w:rsid w:val="007D5DEE"/>
    <w:rsid w:val="007D7C53"/>
    <w:rsid w:val="007E04CB"/>
    <w:rsid w:val="007E0744"/>
    <w:rsid w:val="007E080A"/>
    <w:rsid w:val="007E2D48"/>
    <w:rsid w:val="007E38E8"/>
    <w:rsid w:val="007E41B1"/>
    <w:rsid w:val="007E4652"/>
    <w:rsid w:val="007E4C2A"/>
    <w:rsid w:val="007E6008"/>
    <w:rsid w:val="007E66F1"/>
    <w:rsid w:val="007E698E"/>
    <w:rsid w:val="007F1079"/>
    <w:rsid w:val="007F350E"/>
    <w:rsid w:val="007F7B45"/>
    <w:rsid w:val="007F7E1A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59B"/>
    <w:rsid w:val="008277C0"/>
    <w:rsid w:val="00827902"/>
    <w:rsid w:val="008304F4"/>
    <w:rsid w:val="008311E1"/>
    <w:rsid w:val="0083132E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60E"/>
    <w:rsid w:val="00857759"/>
    <w:rsid w:val="00864EDA"/>
    <w:rsid w:val="00865B1C"/>
    <w:rsid w:val="00866BBC"/>
    <w:rsid w:val="00870337"/>
    <w:rsid w:val="00871E58"/>
    <w:rsid w:val="008727B0"/>
    <w:rsid w:val="00872FCD"/>
    <w:rsid w:val="0087424F"/>
    <w:rsid w:val="0087690A"/>
    <w:rsid w:val="0087695B"/>
    <w:rsid w:val="00876B09"/>
    <w:rsid w:val="00877CC9"/>
    <w:rsid w:val="00881018"/>
    <w:rsid w:val="00882100"/>
    <w:rsid w:val="00884117"/>
    <w:rsid w:val="00885498"/>
    <w:rsid w:val="00886299"/>
    <w:rsid w:val="00886599"/>
    <w:rsid w:val="00887275"/>
    <w:rsid w:val="008902FD"/>
    <w:rsid w:val="008905E8"/>
    <w:rsid w:val="008911A2"/>
    <w:rsid w:val="00891AE8"/>
    <w:rsid w:val="00892898"/>
    <w:rsid w:val="00893CDE"/>
    <w:rsid w:val="008A1209"/>
    <w:rsid w:val="008A4DDA"/>
    <w:rsid w:val="008A75E6"/>
    <w:rsid w:val="008A7921"/>
    <w:rsid w:val="008A7E23"/>
    <w:rsid w:val="008B1A1B"/>
    <w:rsid w:val="008B1EC6"/>
    <w:rsid w:val="008B2E2F"/>
    <w:rsid w:val="008B476A"/>
    <w:rsid w:val="008B4958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20A2"/>
    <w:rsid w:val="008E31C5"/>
    <w:rsid w:val="008E682F"/>
    <w:rsid w:val="008E6DC3"/>
    <w:rsid w:val="008F095E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5C81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6B8E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0B6E"/>
    <w:rsid w:val="00931031"/>
    <w:rsid w:val="00932514"/>
    <w:rsid w:val="00934064"/>
    <w:rsid w:val="00934A02"/>
    <w:rsid w:val="00934C28"/>
    <w:rsid w:val="009356C6"/>
    <w:rsid w:val="009379CA"/>
    <w:rsid w:val="009407F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D21"/>
    <w:rsid w:val="00981C4D"/>
    <w:rsid w:val="0098356C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455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5C05"/>
    <w:rsid w:val="009D5D95"/>
    <w:rsid w:val="009D6CAA"/>
    <w:rsid w:val="009D75E8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B78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1C2B"/>
    <w:rsid w:val="00A33929"/>
    <w:rsid w:val="00A34DBD"/>
    <w:rsid w:val="00A351A2"/>
    <w:rsid w:val="00A360C0"/>
    <w:rsid w:val="00A36AFA"/>
    <w:rsid w:val="00A37D6C"/>
    <w:rsid w:val="00A4132C"/>
    <w:rsid w:val="00A41868"/>
    <w:rsid w:val="00A4252D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5C2"/>
    <w:rsid w:val="00A708C1"/>
    <w:rsid w:val="00A71A50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A3F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97F09"/>
    <w:rsid w:val="00AA0A50"/>
    <w:rsid w:val="00AA3214"/>
    <w:rsid w:val="00AA4255"/>
    <w:rsid w:val="00AA56FA"/>
    <w:rsid w:val="00AB0401"/>
    <w:rsid w:val="00AB1BE1"/>
    <w:rsid w:val="00AB22A0"/>
    <w:rsid w:val="00AB37F8"/>
    <w:rsid w:val="00AB4140"/>
    <w:rsid w:val="00AB6EAD"/>
    <w:rsid w:val="00AC1A14"/>
    <w:rsid w:val="00AC367D"/>
    <w:rsid w:val="00AC45E0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0AFE"/>
    <w:rsid w:val="00AF20B5"/>
    <w:rsid w:val="00AF27AD"/>
    <w:rsid w:val="00AF2DC3"/>
    <w:rsid w:val="00AF3226"/>
    <w:rsid w:val="00AF322E"/>
    <w:rsid w:val="00AF3AD1"/>
    <w:rsid w:val="00AF3DAD"/>
    <w:rsid w:val="00AF4C89"/>
    <w:rsid w:val="00AF5ED2"/>
    <w:rsid w:val="00B0016F"/>
    <w:rsid w:val="00B02469"/>
    <w:rsid w:val="00B02ABC"/>
    <w:rsid w:val="00B03D6C"/>
    <w:rsid w:val="00B062BF"/>
    <w:rsid w:val="00B06BF9"/>
    <w:rsid w:val="00B1178A"/>
    <w:rsid w:val="00B125DC"/>
    <w:rsid w:val="00B12ECE"/>
    <w:rsid w:val="00B144C8"/>
    <w:rsid w:val="00B168D4"/>
    <w:rsid w:val="00B16F54"/>
    <w:rsid w:val="00B20873"/>
    <w:rsid w:val="00B23E52"/>
    <w:rsid w:val="00B259D5"/>
    <w:rsid w:val="00B26CD6"/>
    <w:rsid w:val="00B26D2E"/>
    <w:rsid w:val="00B27772"/>
    <w:rsid w:val="00B30ECF"/>
    <w:rsid w:val="00B32395"/>
    <w:rsid w:val="00B3382A"/>
    <w:rsid w:val="00B33D30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1C8"/>
    <w:rsid w:val="00B51821"/>
    <w:rsid w:val="00B54028"/>
    <w:rsid w:val="00B542B4"/>
    <w:rsid w:val="00B5495A"/>
    <w:rsid w:val="00B54BD8"/>
    <w:rsid w:val="00B55749"/>
    <w:rsid w:val="00B563C7"/>
    <w:rsid w:val="00B56F0D"/>
    <w:rsid w:val="00B572CA"/>
    <w:rsid w:val="00B577C3"/>
    <w:rsid w:val="00B714AD"/>
    <w:rsid w:val="00B72D60"/>
    <w:rsid w:val="00B763AD"/>
    <w:rsid w:val="00B82A67"/>
    <w:rsid w:val="00B8639C"/>
    <w:rsid w:val="00B8675F"/>
    <w:rsid w:val="00B86F59"/>
    <w:rsid w:val="00B87E1E"/>
    <w:rsid w:val="00B902CF"/>
    <w:rsid w:val="00B943DC"/>
    <w:rsid w:val="00B94C14"/>
    <w:rsid w:val="00B9769A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477D"/>
    <w:rsid w:val="00BE52F1"/>
    <w:rsid w:val="00BE5EDC"/>
    <w:rsid w:val="00BF0018"/>
    <w:rsid w:val="00BF0565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1B40A"/>
    <w:rsid w:val="00C22363"/>
    <w:rsid w:val="00C236FC"/>
    <w:rsid w:val="00C2537F"/>
    <w:rsid w:val="00C26324"/>
    <w:rsid w:val="00C2683C"/>
    <w:rsid w:val="00C27D78"/>
    <w:rsid w:val="00C27E48"/>
    <w:rsid w:val="00C31D96"/>
    <w:rsid w:val="00C32310"/>
    <w:rsid w:val="00C3437A"/>
    <w:rsid w:val="00C34D6D"/>
    <w:rsid w:val="00C34F70"/>
    <w:rsid w:val="00C37126"/>
    <w:rsid w:val="00C44BEC"/>
    <w:rsid w:val="00C451CB"/>
    <w:rsid w:val="00C457D1"/>
    <w:rsid w:val="00C45EFB"/>
    <w:rsid w:val="00C461CF"/>
    <w:rsid w:val="00C477A2"/>
    <w:rsid w:val="00C47A8D"/>
    <w:rsid w:val="00C51856"/>
    <w:rsid w:val="00C54DC5"/>
    <w:rsid w:val="00C5620A"/>
    <w:rsid w:val="00C567C4"/>
    <w:rsid w:val="00C57716"/>
    <w:rsid w:val="00C603EB"/>
    <w:rsid w:val="00C6233C"/>
    <w:rsid w:val="00C63AAD"/>
    <w:rsid w:val="00C641D1"/>
    <w:rsid w:val="00C64FD9"/>
    <w:rsid w:val="00C67264"/>
    <w:rsid w:val="00C674CC"/>
    <w:rsid w:val="00C700ED"/>
    <w:rsid w:val="00C70230"/>
    <w:rsid w:val="00C70F93"/>
    <w:rsid w:val="00C718E1"/>
    <w:rsid w:val="00C73086"/>
    <w:rsid w:val="00C8132B"/>
    <w:rsid w:val="00C83639"/>
    <w:rsid w:val="00C851F9"/>
    <w:rsid w:val="00C854B4"/>
    <w:rsid w:val="00C85F71"/>
    <w:rsid w:val="00C86576"/>
    <w:rsid w:val="00C87C69"/>
    <w:rsid w:val="00C900AE"/>
    <w:rsid w:val="00C927AA"/>
    <w:rsid w:val="00C93D9C"/>
    <w:rsid w:val="00C94330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1A1"/>
    <w:rsid w:val="00D04707"/>
    <w:rsid w:val="00D057AD"/>
    <w:rsid w:val="00D05C82"/>
    <w:rsid w:val="00D07BDB"/>
    <w:rsid w:val="00D10C26"/>
    <w:rsid w:val="00D10F9A"/>
    <w:rsid w:val="00D129AB"/>
    <w:rsid w:val="00D1306F"/>
    <w:rsid w:val="00D13192"/>
    <w:rsid w:val="00D1440C"/>
    <w:rsid w:val="00D17E42"/>
    <w:rsid w:val="00D20530"/>
    <w:rsid w:val="00D23055"/>
    <w:rsid w:val="00D246D2"/>
    <w:rsid w:val="00D2535F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35573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15B4"/>
    <w:rsid w:val="00D64F3C"/>
    <w:rsid w:val="00D65031"/>
    <w:rsid w:val="00D66409"/>
    <w:rsid w:val="00D71397"/>
    <w:rsid w:val="00D713C9"/>
    <w:rsid w:val="00D714B1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3188"/>
    <w:rsid w:val="00D854B0"/>
    <w:rsid w:val="00D85655"/>
    <w:rsid w:val="00D862D7"/>
    <w:rsid w:val="00D86EBE"/>
    <w:rsid w:val="00D87606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03E4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09BE"/>
    <w:rsid w:val="00DC256D"/>
    <w:rsid w:val="00DC2689"/>
    <w:rsid w:val="00DC6A80"/>
    <w:rsid w:val="00DD0E27"/>
    <w:rsid w:val="00DD2192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2377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754"/>
    <w:rsid w:val="00E3188A"/>
    <w:rsid w:val="00E31C22"/>
    <w:rsid w:val="00E31E54"/>
    <w:rsid w:val="00E31FA7"/>
    <w:rsid w:val="00E337B2"/>
    <w:rsid w:val="00E34881"/>
    <w:rsid w:val="00E34F65"/>
    <w:rsid w:val="00E37203"/>
    <w:rsid w:val="00E40242"/>
    <w:rsid w:val="00E40DEC"/>
    <w:rsid w:val="00E4212C"/>
    <w:rsid w:val="00E42959"/>
    <w:rsid w:val="00E43D26"/>
    <w:rsid w:val="00E46777"/>
    <w:rsid w:val="00E47097"/>
    <w:rsid w:val="00E4709E"/>
    <w:rsid w:val="00E47581"/>
    <w:rsid w:val="00E5106D"/>
    <w:rsid w:val="00E51E41"/>
    <w:rsid w:val="00E520E1"/>
    <w:rsid w:val="00E52B64"/>
    <w:rsid w:val="00E53D66"/>
    <w:rsid w:val="00E5611F"/>
    <w:rsid w:val="00E567B5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74D"/>
    <w:rsid w:val="00E90318"/>
    <w:rsid w:val="00E906DC"/>
    <w:rsid w:val="00E941A3"/>
    <w:rsid w:val="00E965C4"/>
    <w:rsid w:val="00E97706"/>
    <w:rsid w:val="00EA0428"/>
    <w:rsid w:val="00EA1850"/>
    <w:rsid w:val="00EA1C17"/>
    <w:rsid w:val="00EA24A0"/>
    <w:rsid w:val="00EA2E4B"/>
    <w:rsid w:val="00EA57DA"/>
    <w:rsid w:val="00EA5C8A"/>
    <w:rsid w:val="00EA6152"/>
    <w:rsid w:val="00EA6228"/>
    <w:rsid w:val="00EA65C5"/>
    <w:rsid w:val="00EA7004"/>
    <w:rsid w:val="00EA72EE"/>
    <w:rsid w:val="00EA7DD5"/>
    <w:rsid w:val="00EB1A90"/>
    <w:rsid w:val="00EB3187"/>
    <w:rsid w:val="00EB3AAD"/>
    <w:rsid w:val="00EB564C"/>
    <w:rsid w:val="00EB58F0"/>
    <w:rsid w:val="00EB7F3A"/>
    <w:rsid w:val="00EC3CBC"/>
    <w:rsid w:val="00EC56A0"/>
    <w:rsid w:val="00EC6BDB"/>
    <w:rsid w:val="00EC7593"/>
    <w:rsid w:val="00EC76A6"/>
    <w:rsid w:val="00ED0BEF"/>
    <w:rsid w:val="00ED1AF1"/>
    <w:rsid w:val="00ED58DA"/>
    <w:rsid w:val="00ED7012"/>
    <w:rsid w:val="00EE1600"/>
    <w:rsid w:val="00EE225D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EF7592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52EE"/>
    <w:rsid w:val="00F26BBC"/>
    <w:rsid w:val="00F2780C"/>
    <w:rsid w:val="00F312C9"/>
    <w:rsid w:val="00F31540"/>
    <w:rsid w:val="00F31849"/>
    <w:rsid w:val="00F34038"/>
    <w:rsid w:val="00F34421"/>
    <w:rsid w:val="00F353D3"/>
    <w:rsid w:val="00F355B3"/>
    <w:rsid w:val="00F361FF"/>
    <w:rsid w:val="00F42149"/>
    <w:rsid w:val="00F43288"/>
    <w:rsid w:val="00F4719B"/>
    <w:rsid w:val="00F47DC0"/>
    <w:rsid w:val="00F5033E"/>
    <w:rsid w:val="00F504C2"/>
    <w:rsid w:val="00F5094A"/>
    <w:rsid w:val="00F50AF9"/>
    <w:rsid w:val="00F5402A"/>
    <w:rsid w:val="00F60C44"/>
    <w:rsid w:val="00F637C8"/>
    <w:rsid w:val="00F656D4"/>
    <w:rsid w:val="00F7193E"/>
    <w:rsid w:val="00F726EF"/>
    <w:rsid w:val="00F77518"/>
    <w:rsid w:val="00F77C10"/>
    <w:rsid w:val="00F8158E"/>
    <w:rsid w:val="00F82227"/>
    <w:rsid w:val="00F86098"/>
    <w:rsid w:val="00F91250"/>
    <w:rsid w:val="00F919F6"/>
    <w:rsid w:val="00F9384D"/>
    <w:rsid w:val="00F93896"/>
    <w:rsid w:val="00F9419F"/>
    <w:rsid w:val="00F94DFB"/>
    <w:rsid w:val="00F955FB"/>
    <w:rsid w:val="00F96B65"/>
    <w:rsid w:val="00F97310"/>
    <w:rsid w:val="00F9798A"/>
    <w:rsid w:val="00F97A75"/>
    <w:rsid w:val="00FA0F96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84B"/>
    <w:rsid w:val="00FC6D16"/>
    <w:rsid w:val="00FC7BB9"/>
    <w:rsid w:val="00FD094A"/>
    <w:rsid w:val="00FD1382"/>
    <w:rsid w:val="00FD1C0C"/>
    <w:rsid w:val="00FD3D2E"/>
    <w:rsid w:val="00FD45C4"/>
    <w:rsid w:val="00FD61C8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1466B82"/>
    <w:rsid w:val="023D3133"/>
    <w:rsid w:val="02521BF4"/>
    <w:rsid w:val="028AC684"/>
    <w:rsid w:val="040B7C17"/>
    <w:rsid w:val="0552325E"/>
    <w:rsid w:val="05BAE6EE"/>
    <w:rsid w:val="05E4352A"/>
    <w:rsid w:val="0645209A"/>
    <w:rsid w:val="0713A93D"/>
    <w:rsid w:val="075E1B98"/>
    <w:rsid w:val="09450991"/>
    <w:rsid w:val="098B4508"/>
    <w:rsid w:val="099252AD"/>
    <w:rsid w:val="09E7E697"/>
    <w:rsid w:val="09F9F2F6"/>
    <w:rsid w:val="0B56EFB1"/>
    <w:rsid w:val="0CF17999"/>
    <w:rsid w:val="0E2420D5"/>
    <w:rsid w:val="0E4BF9CE"/>
    <w:rsid w:val="0EA4BA38"/>
    <w:rsid w:val="0ECACC9B"/>
    <w:rsid w:val="0FB46546"/>
    <w:rsid w:val="0FDF9CD6"/>
    <w:rsid w:val="1087A4B9"/>
    <w:rsid w:val="111496BA"/>
    <w:rsid w:val="11D8EE9E"/>
    <w:rsid w:val="12CCCC2C"/>
    <w:rsid w:val="132C4AB5"/>
    <w:rsid w:val="13355571"/>
    <w:rsid w:val="136F956B"/>
    <w:rsid w:val="150B65CC"/>
    <w:rsid w:val="155267C1"/>
    <w:rsid w:val="15757611"/>
    <w:rsid w:val="1818E7E5"/>
    <w:rsid w:val="184AF414"/>
    <w:rsid w:val="18FB982A"/>
    <w:rsid w:val="1958F6D2"/>
    <w:rsid w:val="19E62186"/>
    <w:rsid w:val="1A22F07E"/>
    <w:rsid w:val="1B910365"/>
    <w:rsid w:val="1DED9314"/>
    <w:rsid w:val="1E0AF4C3"/>
    <w:rsid w:val="223CB4A9"/>
    <w:rsid w:val="23504EB1"/>
    <w:rsid w:val="237A0E33"/>
    <w:rsid w:val="23D57738"/>
    <w:rsid w:val="245BCD3F"/>
    <w:rsid w:val="24702DF8"/>
    <w:rsid w:val="24DBA622"/>
    <w:rsid w:val="2509F24D"/>
    <w:rsid w:val="25615DAF"/>
    <w:rsid w:val="266BFA0E"/>
    <w:rsid w:val="26FFE95F"/>
    <w:rsid w:val="27846DE4"/>
    <w:rsid w:val="27EA54C8"/>
    <w:rsid w:val="283DCFCF"/>
    <w:rsid w:val="28BA0B3D"/>
    <w:rsid w:val="2963E1C9"/>
    <w:rsid w:val="299CC348"/>
    <w:rsid w:val="2A412449"/>
    <w:rsid w:val="2B4182D9"/>
    <w:rsid w:val="2C128FE4"/>
    <w:rsid w:val="2C4D26D0"/>
    <w:rsid w:val="2CD94397"/>
    <w:rsid w:val="2E9482F6"/>
    <w:rsid w:val="2EA7DB12"/>
    <w:rsid w:val="2FC29C2C"/>
    <w:rsid w:val="30804DFE"/>
    <w:rsid w:val="31121BBC"/>
    <w:rsid w:val="31EED1C7"/>
    <w:rsid w:val="32524355"/>
    <w:rsid w:val="32B2FC21"/>
    <w:rsid w:val="32E294BA"/>
    <w:rsid w:val="33EB7E64"/>
    <w:rsid w:val="340B0ACC"/>
    <w:rsid w:val="3420C844"/>
    <w:rsid w:val="347E651B"/>
    <w:rsid w:val="34F01211"/>
    <w:rsid w:val="34F632F9"/>
    <w:rsid w:val="350BB63C"/>
    <w:rsid w:val="354EEBFA"/>
    <w:rsid w:val="366CB6DA"/>
    <w:rsid w:val="367E57B4"/>
    <w:rsid w:val="3773CD89"/>
    <w:rsid w:val="38B50B67"/>
    <w:rsid w:val="38D3A87D"/>
    <w:rsid w:val="3A6C121C"/>
    <w:rsid w:val="3A842FD4"/>
    <w:rsid w:val="3A923F6C"/>
    <w:rsid w:val="3AFA0A0E"/>
    <w:rsid w:val="3C897700"/>
    <w:rsid w:val="3C95B7F0"/>
    <w:rsid w:val="3D5F41CB"/>
    <w:rsid w:val="3D9AF2B5"/>
    <w:rsid w:val="3DD9CB15"/>
    <w:rsid w:val="3E04A565"/>
    <w:rsid w:val="3F09C7BB"/>
    <w:rsid w:val="3F245A97"/>
    <w:rsid w:val="3F6ED653"/>
    <w:rsid w:val="3FD5DF37"/>
    <w:rsid w:val="402A0D65"/>
    <w:rsid w:val="40593011"/>
    <w:rsid w:val="410F07EB"/>
    <w:rsid w:val="4116F8B2"/>
    <w:rsid w:val="423C8E5E"/>
    <w:rsid w:val="424964A2"/>
    <w:rsid w:val="4259C0D0"/>
    <w:rsid w:val="461730E9"/>
    <w:rsid w:val="465E85B8"/>
    <w:rsid w:val="467BB42C"/>
    <w:rsid w:val="488DB8C3"/>
    <w:rsid w:val="48C1F472"/>
    <w:rsid w:val="4913D7BA"/>
    <w:rsid w:val="4942CD34"/>
    <w:rsid w:val="49B59D1D"/>
    <w:rsid w:val="49DF3669"/>
    <w:rsid w:val="4AD718E8"/>
    <w:rsid w:val="4AF80993"/>
    <w:rsid w:val="4C502002"/>
    <w:rsid w:val="4D7BD786"/>
    <w:rsid w:val="4DC1C42E"/>
    <w:rsid w:val="4E58D038"/>
    <w:rsid w:val="4E681EFF"/>
    <w:rsid w:val="4EE8C295"/>
    <w:rsid w:val="4FC600B5"/>
    <w:rsid w:val="5082CB12"/>
    <w:rsid w:val="512719E4"/>
    <w:rsid w:val="51EB2EAA"/>
    <w:rsid w:val="51EF9F99"/>
    <w:rsid w:val="520C1A8F"/>
    <w:rsid w:val="52109EE7"/>
    <w:rsid w:val="52A94D25"/>
    <w:rsid w:val="533147EA"/>
    <w:rsid w:val="53CA4935"/>
    <w:rsid w:val="5480497B"/>
    <w:rsid w:val="549AFB01"/>
    <w:rsid w:val="54DE12D4"/>
    <w:rsid w:val="58089063"/>
    <w:rsid w:val="58BAA670"/>
    <w:rsid w:val="5920ACBD"/>
    <w:rsid w:val="593EFA3D"/>
    <w:rsid w:val="595569A5"/>
    <w:rsid w:val="596CE2FB"/>
    <w:rsid w:val="59D9B134"/>
    <w:rsid w:val="5A8E83F5"/>
    <w:rsid w:val="5B281019"/>
    <w:rsid w:val="5C872B2D"/>
    <w:rsid w:val="5C9F03F4"/>
    <w:rsid w:val="5D163B8E"/>
    <w:rsid w:val="5E40541E"/>
    <w:rsid w:val="5FEC4750"/>
    <w:rsid w:val="601D11D1"/>
    <w:rsid w:val="6032A504"/>
    <w:rsid w:val="610ADFEB"/>
    <w:rsid w:val="6192F1DF"/>
    <w:rsid w:val="62319F7B"/>
    <w:rsid w:val="623ED7B6"/>
    <w:rsid w:val="634D29E6"/>
    <w:rsid w:val="635EF4EA"/>
    <w:rsid w:val="63EE5FD7"/>
    <w:rsid w:val="647F2636"/>
    <w:rsid w:val="64CD2D54"/>
    <w:rsid w:val="650DC1DC"/>
    <w:rsid w:val="656493C9"/>
    <w:rsid w:val="658A3038"/>
    <w:rsid w:val="67260099"/>
    <w:rsid w:val="69D5F854"/>
    <w:rsid w:val="6AA400F5"/>
    <w:rsid w:val="6BE1CD33"/>
    <w:rsid w:val="6CD7B354"/>
    <w:rsid w:val="6CEB8E4C"/>
    <w:rsid w:val="6D680DAD"/>
    <w:rsid w:val="6DAC0236"/>
    <w:rsid w:val="6DC4B76C"/>
    <w:rsid w:val="6E1165EB"/>
    <w:rsid w:val="6E979A05"/>
    <w:rsid w:val="6EC30477"/>
    <w:rsid w:val="6F0944E1"/>
    <w:rsid w:val="7084F875"/>
    <w:rsid w:val="70CE5C5B"/>
    <w:rsid w:val="71655A7C"/>
    <w:rsid w:val="7187DC89"/>
    <w:rsid w:val="7194FB22"/>
    <w:rsid w:val="71AF5CA9"/>
    <w:rsid w:val="71C8A88B"/>
    <w:rsid w:val="71DDDB51"/>
    <w:rsid w:val="71F7E351"/>
    <w:rsid w:val="7258F48C"/>
    <w:rsid w:val="72B72E16"/>
    <w:rsid w:val="72D12069"/>
    <w:rsid w:val="7419ECB9"/>
    <w:rsid w:val="7547FC2F"/>
    <w:rsid w:val="76CF6CA3"/>
    <w:rsid w:val="76E5532E"/>
    <w:rsid w:val="770F1C73"/>
    <w:rsid w:val="77BAE969"/>
    <w:rsid w:val="77F5950B"/>
    <w:rsid w:val="784CFA0F"/>
    <w:rsid w:val="7862ED32"/>
    <w:rsid w:val="78667CBD"/>
    <w:rsid w:val="78EB8EAC"/>
    <w:rsid w:val="7A18F0E4"/>
    <w:rsid w:val="7AA25A41"/>
    <w:rsid w:val="7AB1EB01"/>
    <w:rsid w:val="7B8D57EF"/>
    <w:rsid w:val="7B8E8CC7"/>
    <w:rsid w:val="7BF1E69D"/>
    <w:rsid w:val="7CA8A0E5"/>
    <w:rsid w:val="7E30BAEF"/>
    <w:rsid w:val="7E384C73"/>
    <w:rsid w:val="7F9CC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B1F55293-3245-4711-91FA-C6319F3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F86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normaltextrun">
    <w:name w:val="normaltextrun"/>
    <w:basedOn w:val="DefaultParagraphFont"/>
    <w:uiPriority w:val="1"/>
    <w:rsid w:val="71DDD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nya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Katrine Helene Kristensen</DisplayName>
        <AccountId>17</AccountId>
        <AccountType/>
      </UserInfo>
      <UserInfo>
        <DisplayName>Ida Aabrandt Søndergaard</DisplayName>
        <AccountId>155</AccountId>
        <AccountType/>
      </UserInfo>
      <UserInfo>
        <DisplayName>David Benjamin Selesko</DisplayName>
        <AccountId>165</AccountId>
        <AccountType/>
      </UserInfo>
      <UserInfo>
        <DisplayName>Henrik Jacob Hjortshøj</DisplayName>
        <AccountId>230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2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Sonya Hook</cp:lastModifiedBy>
  <cp:revision>4</cp:revision>
  <cp:lastPrinted>2022-02-18T03:01:00Z</cp:lastPrinted>
  <dcterms:created xsi:type="dcterms:W3CDTF">2022-03-02T11:59:00Z</dcterms:created>
  <dcterms:modified xsi:type="dcterms:W3CDTF">2022-03-02T12:08:00Z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